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44" w:rsidRDefault="00693E44" w:rsidP="0012215E">
      <w:pPr>
        <w:spacing w:after="0"/>
        <w:jc w:val="center"/>
        <w:rPr>
          <w:b/>
        </w:rPr>
      </w:pPr>
      <w:r>
        <w:rPr>
          <w:b/>
        </w:rPr>
        <w:t>Team-Based FBA-BIP</w:t>
      </w:r>
    </w:p>
    <w:p w:rsidR="00693E44" w:rsidRDefault="00693E44" w:rsidP="0012215E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Roles and Responsibilities</w:t>
      </w:r>
    </w:p>
    <w:p w:rsidR="0012215E" w:rsidRDefault="0012215E" w:rsidP="0012215E">
      <w:pPr>
        <w:spacing w:after="0"/>
        <w:jc w:val="center"/>
        <w:rPr>
          <w:b/>
        </w:rPr>
      </w:pPr>
    </w:p>
    <w:p w:rsidR="008E626D" w:rsidRDefault="000E2DF3" w:rsidP="0012215E">
      <w:pPr>
        <w:spacing w:after="0"/>
        <w:rPr>
          <w:b/>
        </w:rPr>
      </w:pPr>
      <w:r>
        <w:t xml:space="preserve">Identify the members of </w:t>
      </w:r>
      <w:r w:rsidR="00261409">
        <w:t>the</w:t>
      </w:r>
      <w:r w:rsidR="008E626D" w:rsidRPr="008E626D">
        <w:t xml:space="preserve"> Pupil Support Team:</w:t>
      </w:r>
      <w:r w:rsidR="008E626D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5"/>
        <w:gridCol w:w="3383"/>
      </w:tblGrid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>Administrator</w:t>
            </w:r>
          </w:p>
        </w:tc>
      </w:tr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261409" w:rsidP="0012215E">
            <w:pPr>
              <w:spacing w:after="120"/>
            </w:pPr>
            <w:r>
              <w:t>Parent /</w:t>
            </w:r>
            <w:r w:rsidR="00B67A07" w:rsidRPr="00B67A07">
              <w:t>Caregiver</w:t>
            </w:r>
          </w:p>
        </w:tc>
      </w:tr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 xml:space="preserve">Teacher </w:t>
            </w:r>
          </w:p>
        </w:tc>
      </w:tr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267318" w:rsidP="0012215E">
            <w:pPr>
              <w:spacing w:after="120"/>
            </w:pPr>
            <w:r>
              <w:t xml:space="preserve">School </w:t>
            </w:r>
            <w:r w:rsidR="00B67A07" w:rsidRPr="00B67A07">
              <w:t>Psychologist</w:t>
            </w:r>
          </w:p>
        </w:tc>
      </w:tr>
      <w:tr w:rsidR="00B67A07" w:rsidTr="0022301B">
        <w:trPr>
          <w:trHeight w:val="226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>Social Worker</w:t>
            </w:r>
          </w:p>
        </w:tc>
      </w:tr>
      <w:tr w:rsidR="00B67A07" w:rsidTr="0012215E">
        <w:trPr>
          <w:trHeight w:val="233"/>
        </w:trPr>
        <w:tc>
          <w:tcPr>
            <w:tcW w:w="7345" w:type="dxa"/>
          </w:tcPr>
          <w:p w:rsidR="00B67A07" w:rsidRDefault="00B67A07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>Guidance Counselor (if applicable)</w:t>
            </w:r>
          </w:p>
        </w:tc>
      </w:tr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>Student</w:t>
            </w:r>
          </w:p>
        </w:tc>
      </w:tr>
      <w:tr w:rsidR="00B67A07" w:rsidTr="0022301B">
        <w:trPr>
          <w:trHeight w:val="238"/>
        </w:trPr>
        <w:tc>
          <w:tcPr>
            <w:tcW w:w="7345" w:type="dxa"/>
          </w:tcPr>
          <w:p w:rsidR="00A95668" w:rsidRDefault="00A95668" w:rsidP="0012215E">
            <w:pPr>
              <w:spacing w:after="120"/>
              <w:rPr>
                <w:b/>
              </w:rPr>
            </w:pPr>
          </w:p>
        </w:tc>
        <w:tc>
          <w:tcPr>
            <w:tcW w:w="3383" w:type="dxa"/>
          </w:tcPr>
          <w:p w:rsidR="00B67A07" w:rsidRPr="00B67A07" w:rsidRDefault="00B67A07" w:rsidP="0012215E">
            <w:pPr>
              <w:spacing w:after="120"/>
            </w:pPr>
            <w:r w:rsidRPr="00B67A07">
              <w:t>Other (if applicable)</w:t>
            </w:r>
          </w:p>
        </w:tc>
      </w:tr>
    </w:tbl>
    <w:p w:rsidR="00667551" w:rsidRDefault="00667551" w:rsidP="00EC04BA">
      <w:pPr>
        <w:spacing w:after="0"/>
        <w:rPr>
          <w:b/>
          <w:sz w:val="16"/>
          <w:szCs w:val="16"/>
        </w:rPr>
      </w:pPr>
    </w:p>
    <w:p w:rsidR="00A71752" w:rsidRPr="00A71752" w:rsidRDefault="00A71752" w:rsidP="00A71752">
      <w:pPr>
        <w:pStyle w:val="ListParagraph"/>
        <w:spacing w:after="0"/>
        <w:ind w:left="0"/>
        <w:rPr>
          <w:b/>
          <w:sz w:val="20"/>
          <w:szCs w:val="20"/>
        </w:rPr>
      </w:pPr>
      <w:r w:rsidRPr="00A71752">
        <w:rPr>
          <w:b/>
          <w:sz w:val="20"/>
          <w:szCs w:val="20"/>
          <w:highlight w:val="yellow"/>
        </w:rPr>
        <w:t>For initial referrals to the CSE, which include FBAs, the General Education teacher will be responsible for the areas that list Teacher/Case Manager as the responsible role through the assessment process.</w:t>
      </w:r>
      <w:r w:rsidRPr="00A71752">
        <w:rPr>
          <w:b/>
          <w:sz w:val="20"/>
          <w:szCs w:val="20"/>
        </w:rPr>
        <w:t xml:space="preserve">  </w:t>
      </w:r>
    </w:p>
    <w:p w:rsidR="00A71752" w:rsidRDefault="00A71752" w:rsidP="00EC04BA">
      <w:pPr>
        <w:spacing w:after="0"/>
        <w:rPr>
          <w:b/>
          <w:sz w:val="16"/>
          <w:szCs w:val="16"/>
        </w:rPr>
      </w:pPr>
    </w:p>
    <w:p w:rsidR="008E626D" w:rsidRDefault="008E626D" w:rsidP="00EC04BA">
      <w:pPr>
        <w:spacing w:after="0"/>
        <w:rPr>
          <w:b/>
        </w:rPr>
      </w:pPr>
      <w:r>
        <w:rPr>
          <w:b/>
        </w:rPr>
        <w:t>Part 1: FBA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7"/>
        <w:gridCol w:w="2709"/>
        <w:gridCol w:w="2199"/>
        <w:gridCol w:w="1498"/>
        <w:gridCol w:w="1262"/>
      </w:tblGrid>
      <w:tr w:rsidR="00891F1F" w:rsidRPr="00724307" w:rsidTr="00190C95">
        <w:tc>
          <w:tcPr>
            <w:tcW w:w="3127" w:type="dxa"/>
          </w:tcPr>
          <w:p w:rsidR="00A3047B" w:rsidRPr="00724307" w:rsidRDefault="00A3047B" w:rsidP="00693E44">
            <w:pPr>
              <w:pStyle w:val="ListParagraph"/>
              <w:ind w:left="0"/>
              <w:rPr>
                <w:b/>
              </w:rPr>
            </w:pPr>
            <w:r w:rsidRPr="00724307">
              <w:rPr>
                <w:b/>
              </w:rPr>
              <w:t>Step</w:t>
            </w:r>
          </w:p>
        </w:tc>
        <w:tc>
          <w:tcPr>
            <w:tcW w:w="2709" w:type="dxa"/>
          </w:tcPr>
          <w:p w:rsidR="00A3047B" w:rsidRPr="00724307" w:rsidRDefault="00A3047B" w:rsidP="00693E44">
            <w:pPr>
              <w:pStyle w:val="ListParagraph"/>
              <w:ind w:left="0"/>
              <w:rPr>
                <w:b/>
              </w:rPr>
            </w:pPr>
            <w:r w:rsidRPr="00724307">
              <w:rPr>
                <w:b/>
              </w:rPr>
              <w:t>Forms</w:t>
            </w:r>
          </w:p>
        </w:tc>
        <w:tc>
          <w:tcPr>
            <w:tcW w:w="2199" w:type="dxa"/>
          </w:tcPr>
          <w:p w:rsidR="00A3047B" w:rsidRPr="00724307" w:rsidRDefault="00A3047B" w:rsidP="00AB2BE3">
            <w:pPr>
              <w:pStyle w:val="ListParagraph"/>
              <w:ind w:left="0"/>
              <w:rPr>
                <w:b/>
              </w:rPr>
            </w:pPr>
            <w:r w:rsidRPr="00724307">
              <w:rPr>
                <w:b/>
              </w:rPr>
              <w:t xml:space="preserve">Role </w:t>
            </w:r>
          </w:p>
        </w:tc>
        <w:tc>
          <w:tcPr>
            <w:tcW w:w="1498" w:type="dxa"/>
          </w:tcPr>
          <w:p w:rsidR="00A3047B" w:rsidRPr="00724307" w:rsidRDefault="00A3047B" w:rsidP="00693E44">
            <w:pPr>
              <w:pStyle w:val="ListParagraph"/>
              <w:ind w:left="0"/>
              <w:rPr>
                <w:b/>
              </w:rPr>
            </w:pPr>
            <w:r w:rsidRPr="00724307">
              <w:rPr>
                <w:b/>
              </w:rPr>
              <w:t xml:space="preserve">Persons Assigned </w:t>
            </w:r>
          </w:p>
        </w:tc>
        <w:tc>
          <w:tcPr>
            <w:tcW w:w="1262" w:type="dxa"/>
          </w:tcPr>
          <w:p w:rsidR="00A3047B" w:rsidRPr="00724307" w:rsidRDefault="00A3047B" w:rsidP="00693E4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 Assigned</w:t>
            </w:r>
          </w:p>
        </w:tc>
      </w:tr>
      <w:tr w:rsidR="00891F1F" w:rsidRPr="00724307" w:rsidTr="00190C95">
        <w:trPr>
          <w:trHeight w:val="1313"/>
        </w:trPr>
        <w:tc>
          <w:tcPr>
            <w:tcW w:w="3127" w:type="dxa"/>
          </w:tcPr>
          <w:p w:rsidR="00A3047B" w:rsidRPr="00724307" w:rsidRDefault="00A3047B" w:rsidP="00EC04BA">
            <w:pPr>
              <w:spacing w:line="276" w:lineRule="auto"/>
            </w:pPr>
            <w:r w:rsidRPr="00724307">
              <w:t>Determine if an FBA is necessary</w:t>
            </w:r>
            <w:r>
              <w:t xml:space="preserve"> by ensuring tiered interventions (Tier I and Tier II) have been implemented and documented and if required by Special Education Regulations 200.22(a)</w:t>
            </w:r>
          </w:p>
        </w:tc>
        <w:tc>
          <w:tcPr>
            <w:tcW w:w="2709" w:type="dxa"/>
          </w:tcPr>
          <w:p w:rsidR="00744D4C" w:rsidRPr="00724307" w:rsidRDefault="00A71752" w:rsidP="00EC04BA">
            <w:pPr>
              <w:pStyle w:val="ListParagraph"/>
              <w:ind w:left="0"/>
            </w:pPr>
            <w:hyperlink r:id="rId8" w:history="1">
              <w:r w:rsidR="00744D4C" w:rsidRPr="00744D4C">
                <w:rPr>
                  <w:rStyle w:val="Hyperlink"/>
                </w:rPr>
                <w:t>Classroom Description of Tier I</w:t>
              </w:r>
            </w:hyperlink>
          </w:p>
        </w:tc>
        <w:tc>
          <w:tcPr>
            <w:tcW w:w="2199" w:type="dxa"/>
          </w:tcPr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Pupil Support Team (PST) Meeting</w:t>
            </w:r>
          </w:p>
        </w:tc>
        <w:tc>
          <w:tcPr>
            <w:tcW w:w="1498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A3047B" w:rsidRDefault="00A3047B" w:rsidP="00EC04BA">
            <w:pPr>
              <w:pStyle w:val="ListParagraph"/>
              <w:ind w:left="0"/>
            </w:pPr>
            <w:r w:rsidRPr="00724307">
              <w:t>Obtain parental consent</w:t>
            </w:r>
          </w:p>
          <w:p w:rsidR="00A3047B" w:rsidRDefault="00A3047B" w:rsidP="00EC04BA">
            <w:pPr>
              <w:pStyle w:val="ListParagraph"/>
              <w:ind w:left="0"/>
            </w:pPr>
          </w:p>
          <w:p w:rsidR="00A3047B" w:rsidRPr="00724307" w:rsidRDefault="00A3047B" w:rsidP="00EC04BA">
            <w:pPr>
              <w:pStyle w:val="ListParagraph"/>
              <w:ind w:left="0"/>
            </w:pPr>
            <w:r>
              <w:t>200.1 (l)</w:t>
            </w:r>
          </w:p>
        </w:tc>
        <w:tc>
          <w:tcPr>
            <w:tcW w:w="2709" w:type="dxa"/>
          </w:tcPr>
          <w:p w:rsidR="00A3047B" w:rsidRPr="00724307" w:rsidRDefault="00A3047B" w:rsidP="006A39C8">
            <w:pPr>
              <w:pStyle w:val="ListParagraph"/>
              <w:ind w:left="0"/>
            </w:pPr>
            <w:r w:rsidRPr="00D04803">
              <w:rPr>
                <w:b/>
              </w:rPr>
              <w:t>For students with an IEP and those “deemed to know,” contact the Special Education Dept. for Prior Written Notice and the consent form.</w:t>
            </w:r>
          </w:p>
        </w:tc>
        <w:tc>
          <w:tcPr>
            <w:tcW w:w="2199" w:type="dxa"/>
          </w:tcPr>
          <w:p w:rsidR="001761B1" w:rsidRDefault="001761B1" w:rsidP="001761B1">
            <w:pPr>
              <w:contextualSpacing/>
            </w:pPr>
            <w:r>
              <w:t>Case Manager</w:t>
            </w:r>
          </w:p>
          <w:p w:rsidR="001761B1" w:rsidRDefault="001761B1" w:rsidP="001761B1">
            <w:pPr>
              <w:contextualSpacing/>
            </w:pPr>
            <w:r>
              <w:t>Student Services</w:t>
            </w:r>
          </w:p>
          <w:p w:rsidR="00A3047B" w:rsidRPr="00724307" w:rsidRDefault="00A3047B" w:rsidP="00EC04BA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</w:tr>
      <w:tr w:rsidR="00891F1F" w:rsidRPr="00724307" w:rsidTr="00190C95">
        <w:trPr>
          <w:trHeight w:val="80"/>
        </w:trPr>
        <w:tc>
          <w:tcPr>
            <w:tcW w:w="3127" w:type="dxa"/>
          </w:tcPr>
          <w:p w:rsidR="0012215E" w:rsidRDefault="0012215E" w:rsidP="00005207">
            <w:pPr>
              <w:pStyle w:val="ListParagraph"/>
              <w:ind w:left="0"/>
            </w:pPr>
            <w:r w:rsidRPr="00724307">
              <w:t>Define target behavior(s)</w:t>
            </w:r>
          </w:p>
          <w:p w:rsidR="0012215E" w:rsidRDefault="0012215E" w:rsidP="00005207">
            <w:pPr>
              <w:pStyle w:val="ListParagraph"/>
              <w:ind w:left="0"/>
            </w:pPr>
          </w:p>
          <w:p w:rsidR="0012215E" w:rsidRPr="00724307" w:rsidRDefault="0012215E" w:rsidP="00005207">
            <w:pPr>
              <w:pStyle w:val="ListParagraph"/>
              <w:ind w:left="0"/>
            </w:pPr>
            <w:r>
              <w:t>200.1 (r)</w:t>
            </w:r>
          </w:p>
        </w:tc>
        <w:tc>
          <w:tcPr>
            <w:tcW w:w="2709" w:type="dxa"/>
          </w:tcPr>
          <w:p w:rsidR="0012215E" w:rsidRPr="00724307" w:rsidRDefault="0012215E" w:rsidP="00744D4C">
            <w:pPr>
              <w:spacing w:line="276" w:lineRule="auto"/>
            </w:pPr>
            <w:r>
              <w:t>S</w:t>
            </w:r>
            <w:r w:rsidRPr="00724307">
              <w:t>ee</w:t>
            </w:r>
            <w:r w:rsidR="00744D4C">
              <w:t xml:space="preserve">  </w:t>
            </w:r>
            <w:hyperlink r:id="rId9" w:history="1">
              <w:r w:rsidR="00744D4C" w:rsidRPr="00744D4C">
                <w:rPr>
                  <w:rStyle w:val="Hyperlink"/>
                </w:rPr>
                <w:t>Defining and Prioritizing Behavior</w:t>
              </w:r>
            </w:hyperlink>
          </w:p>
        </w:tc>
        <w:tc>
          <w:tcPr>
            <w:tcW w:w="2199" w:type="dxa"/>
          </w:tcPr>
          <w:p w:rsidR="0012215E" w:rsidRPr="00724307" w:rsidRDefault="001761B1" w:rsidP="00005207">
            <w:pPr>
              <w:pStyle w:val="ListParagraph"/>
              <w:ind w:left="0"/>
            </w:pPr>
            <w:r>
              <w:t xml:space="preserve">Teacher(s)/Case Manager </w:t>
            </w:r>
            <w:r w:rsidRPr="00533A10">
              <w:t>and School Psychologist</w:t>
            </w:r>
          </w:p>
        </w:tc>
        <w:tc>
          <w:tcPr>
            <w:tcW w:w="1498" w:type="dxa"/>
          </w:tcPr>
          <w:p w:rsidR="0012215E" w:rsidRPr="00724307" w:rsidRDefault="0012215E" w:rsidP="00005207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12215E" w:rsidRPr="00724307" w:rsidRDefault="0012215E" w:rsidP="00005207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A3047B" w:rsidRDefault="00A3047B" w:rsidP="00EC04BA">
            <w:pPr>
              <w:pStyle w:val="ListParagraph"/>
              <w:ind w:left="0"/>
            </w:pPr>
            <w:r w:rsidRPr="00724307">
              <w:t>Review records</w:t>
            </w:r>
          </w:p>
          <w:p w:rsidR="00A3047B" w:rsidRDefault="00A3047B" w:rsidP="00EC04BA">
            <w:pPr>
              <w:pStyle w:val="ListParagraph"/>
              <w:ind w:left="0"/>
            </w:pPr>
          </w:p>
          <w:p w:rsidR="00A3047B" w:rsidRPr="00724307" w:rsidRDefault="00A3047B" w:rsidP="00EC04BA">
            <w:pPr>
              <w:pStyle w:val="ListParagraph"/>
              <w:ind w:left="0"/>
            </w:pPr>
            <w:r>
              <w:t>200.22 (a) (2)</w:t>
            </w:r>
          </w:p>
        </w:tc>
        <w:tc>
          <w:tcPr>
            <w:tcW w:w="2709" w:type="dxa"/>
          </w:tcPr>
          <w:p w:rsidR="00A3047B" w:rsidRPr="00F33001" w:rsidRDefault="00A3047B" w:rsidP="00EC04BA">
            <w:pPr>
              <w:pStyle w:val="ListParagraph"/>
              <w:ind w:left="0"/>
            </w:pPr>
            <w:r w:rsidRPr="00F33001">
              <w:t>i.e., IEP, progress reports, prior FBA/BIP, attendance records, other evaluations</w:t>
            </w:r>
          </w:p>
          <w:p w:rsidR="00A3047B" w:rsidRPr="00724307" w:rsidRDefault="00A3047B" w:rsidP="00EC04BA">
            <w:pPr>
              <w:pStyle w:val="ListParagraph"/>
              <w:ind w:left="0"/>
            </w:pPr>
          </w:p>
        </w:tc>
        <w:tc>
          <w:tcPr>
            <w:tcW w:w="2199" w:type="dxa"/>
          </w:tcPr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School Administrator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 xml:space="preserve">School Psychologist 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 xml:space="preserve">Social Worker 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 xml:space="preserve">Guidance Counselor 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Classroom Teacher(s)</w:t>
            </w:r>
          </w:p>
        </w:tc>
        <w:tc>
          <w:tcPr>
            <w:tcW w:w="1498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F33001" w:rsidRDefault="00F33001" w:rsidP="00005207">
            <w:pPr>
              <w:spacing w:line="276" w:lineRule="auto"/>
            </w:pPr>
            <w:r w:rsidRPr="00724307">
              <w:t xml:space="preserve">Parent Interview </w:t>
            </w:r>
          </w:p>
          <w:p w:rsidR="00F33001" w:rsidRDefault="00F33001" w:rsidP="00005207">
            <w:pPr>
              <w:spacing w:line="276" w:lineRule="auto"/>
            </w:pPr>
            <w:r>
              <w:t>200.22(a) (2)</w:t>
            </w:r>
          </w:p>
          <w:p w:rsidR="00F33001" w:rsidRPr="00724307" w:rsidRDefault="00F33001" w:rsidP="00005207">
            <w:pPr>
              <w:spacing w:line="276" w:lineRule="auto"/>
            </w:pPr>
          </w:p>
        </w:tc>
        <w:tc>
          <w:tcPr>
            <w:tcW w:w="2709" w:type="dxa"/>
          </w:tcPr>
          <w:p w:rsidR="00F33001" w:rsidRPr="00724307" w:rsidRDefault="00A71752" w:rsidP="00005207">
            <w:pPr>
              <w:spacing w:line="276" w:lineRule="auto"/>
            </w:pPr>
            <w:hyperlink r:id="rId10" w:history="1">
              <w:r w:rsidR="00744D4C" w:rsidRPr="00744D4C">
                <w:rPr>
                  <w:rStyle w:val="Hyperlink"/>
                </w:rPr>
                <w:t>FBA Parent Information Form</w:t>
              </w:r>
            </w:hyperlink>
          </w:p>
        </w:tc>
        <w:tc>
          <w:tcPr>
            <w:tcW w:w="2199" w:type="dxa"/>
          </w:tcPr>
          <w:p w:rsidR="00F33001" w:rsidRDefault="00F33001" w:rsidP="00005207">
            <w:pPr>
              <w:pStyle w:val="ListParagraph"/>
              <w:ind w:left="0"/>
            </w:pPr>
            <w:r w:rsidRPr="00724307">
              <w:t xml:space="preserve">Social Worker </w:t>
            </w:r>
          </w:p>
          <w:p w:rsidR="00F33001" w:rsidRPr="00724307" w:rsidRDefault="00F33001" w:rsidP="00005207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F33001" w:rsidRDefault="00F33001" w:rsidP="00005207">
            <w:pPr>
              <w:spacing w:line="276" w:lineRule="auto"/>
            </w:pPr>
            <w:r w:rsidRPr="00724307">
              <w:t xml:space="preserve">Student Interview </w:t>
            </w:r>
          </w:p>
          <w:p w:rsidR="00F33001" w:rsidRDefault="00F33001" w:rsidP="00005207">
            <w:pPr>
              <w:spacing w:line="276" w:lineRule="auto"/>
            </w:pPr>
          </w:p>
          <w:p w:rsidR="00F33001" w:rsidRDefault="00F33001" w:rsidP="00005207">
            <w:pPr>
              <w:spacing w:line="276" w:lineRule="auto"/>
            </w:pPr>
            <w:r>
              <w:lastRenderedPageBreak/>
              <w:t>200.22(a) (2)</w:t>
            </w:r>
          </w:p>
          <w:p w:rsidR="00F33001" w:rsidRPr="00724307" w:rsidRDefault="00F33001" w:rsidP="00005207">
            <w:pPr>
              <w:spacing w:line="276" w:lineRule="auto"/>
            </w:pPr>
          </w:p>
        </w:tc>
        <w:tc>
          <w:tcPr>
            <w:tcW w:w="2709" w:type="dxa"/>
          </w:tcPr>
          <w:p w:rsidR="00F33001" w:rsidRPr="00724307" w:rsidRDefault="00A71752" w:rsidP="00005207">
            <w:pPr>
              <w:spacing w:line="276" w:lineRule="auto"/>
            </w:pPr>
            <w:hyperlink r:id="rId11" w:history="1">
              <w:r w:rsidR="00190C95" w:rsidRPr="00190C95">
                <w:rPr>
                  <w:rStyle w:val="Hyperlink"/>
                </w:rPr>
                <w:t>Student Interview Form.docx</w:t>
              </w:r>
            </w:hyperlink>
          </w:p>
        </w:tc>
        <w:tc>
          <w:tcPr>
            <w:tcW w:w="2199" w:type="dxa"/>
          </w:tcPr>
          <w:p w:rsidR="001761B1" w:rsidRPr="00533A10" w:rsidRDefault="001761B1" w:rsidP="001761B1">
            <w:pPr>
              <w:contextualSpacing/>
            </w:pPr>
            <w:r>
              <w:t>Teacher/Case Manager</w:t>
            </w:r>
          </w:p>
          <w:p w:rsidR="00F33001" w:rsidRPr="00724307" w:rsidRDefault="00F33001" w:rsidP="00005207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F33001" w:rsidRDefault="00F33001" w:rsidP="00005207">
            <w:pPr>
              <w:spacing w:line="276" w:lineRule="auto"/>
            </w:pPr>
            <w:r w:rsidRPr="00724307">
              <w:lastRenderedPageBreak/>
              <w:t xml:space="preserve">Staff Interview </w:t>
            </w:r>
          </w:p>
          <w:p w:rsidR="00F33001" w:rsidRDefault="00F33001" w:rsidP="00005207">
            <w:pPr>
              <w:spacing w:line="276" w:lineRule="auto"/>
            </w:pPr>
            <w:r>
              <w:t xml:space="preserve">(Interview </w:t>
            </w:r>
            <w:r w:rsidRPr="003B1FFB">
              <w:t>staff members familiar with the target behavior</w:t>
            </w:r>
            <w:r>
              <w:t>)</w:t>
            </w:r>
          </w:p>
          <w:p w:rsidR="00F33001" w:rsidRDefault="00F33001" w:rsidP="00005207">
            <w:pPr>
              <w:spacing w:line="276" w:lineRule="auto"/>
            </w:pPr>
          </w:p>
          <w:p w:rsidR="00F33001" w:rsidRPr="00724307" w:rsidRDefault="00F33001" w:rsidP="00005207">
            <w:pPr>
              <w:spacing w:line="276" w:lineRule="auto"/>
            </w:pPr>
            <w:r>
              <w:t>200.22(a) (2)</w:t>
            </w:r>
          </w:p>
        </w:tc>
        <w:tc>
          <w:tcPr>
            <w:tcW w:w="2709" w:type="dxa"/>
          </w:tcPr>
          <w:p w:rsidR="00F33001" w:rsidRPr="00724307" w:rsidRDefault="00A71752" w:rsidP="00005207">
            <w:pPr>
              <w:spacing w:line="276" w:lineRule="auto"/>
            </w:pPr>
            <w:hyperlink r:id="rId12" w:history="1">
              <w:r w:rsidR="002908B0" w:rsidRPr="002908B0">
                <w:rPr>
                  <w:rStyle w:val="Hyperlink"/>
                </w:rPr>
                <w:t xml:space="preserve">FBA Staff/Teacher </w:t>
              </w:r>
              <w:proofErr w:type="spellStart"/>
              <w:r w:rsidR="002908B0" w:rsidRPr="002908B0">
                <w:rPr>
                  <w:rStyle w:val="Hyperlink"/>
                </w:rPr>
                <w:t>Questionaire</w:t>
              </w:r>
              <w:proofErr w:type="spellEnd"/>
            </w:hyperlink>
          </w:p>
        </w:tc>
        <w:tc>
          <w:tcPr>
            <w:tcW w:w="2199" w:type="dxa"/>
          </w:tcPr>
          <w:p w:rsidR="00F33001" w:rsidRPr="00724307" w:rsidRDefault="00F33001" w:rsidP="001761B1">
            <w:pPr>
              <w:pStyle w:val="ListParagraph"/>
              <w:ind w:left="0"/>
            </w:pPr>
            <w:r w:rsidRPr="00724307">
              <w:t xml:space="preserve">School Psychologist </w:t>
            </w:r>
          </w:p>
        </w:tc>
        <w:tc>
          <w:tcPr>
            <w:tcW w:w="1498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F33001" w:rsidRPr="00724307" w:rsidRDefault="00F33001" w:rsidP="00005207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12215E" w:rsidRDefault="00234D84" w:rsidP="00EC04BA">
            <w:pPr>
              <w:pStyle w:val="ListParagraph"/>
              <w:ind w:left="0"/>
            </w:pPr>
            <w:r>
              <w:t xml:space="preserve">Identify </w:t>
            </w:r>
            <w:r w:rsidR="0012215E">
              <w:t>Contextual Factors</w:t>
            </w:r>
          </w:p>
          <w:p w:rsidR="0012215E" w:rsidRDefault="0012215E" w:rsidP="00EC04BA">
            <w:pPr>
              <w:pStyle w:val="ListParagraph"/>
              <w:ind w:left="0"/>
            </w:pPr>
          </w:p>
          <w:p w:rsidR="00F33001" w:rsidRPr="00724307" w:rsidRDefault="00F33001" w:rsidP="00EC04BA">
            <w:pPr>
              <w:pStyle w:val="ListParagraph"/>
              <w:ind w:left="0"/>
            </w:pPr>
          </w:p>
        </w:tc>
        <w:tc>
          <w:tcPr>
            <w:tcW w:w="2709" w:type="dxa"/>
          </w:tcPr>
          <w:p w:rsidR="0012215E" w:rsidRPr="0012215E" w:rsidRDefault="0012215E" w:rsidP="0012215E">
            <w:pPr>
              <w:pStyle w:val="ListParagraph"/>
              <w:ind w:left="0"/>
            </w:pPr>
            <w:r>
              <w:t>Obtain d</w:t>
            </w:r>
            <w:r w:rsidRPr="0012215E">
              <w:t>ata from records and interviews</w:t>
            </w:r>
          </w:p>
        </w:tc>
        <w:tc>
          <w:tcPr>
            <w:tcW w:w="2199" w:type="dxa"/>
          </w:tcPr>
          <w:p w:rsidR="00F33001" w:rsidRDefault="00F33001" w:rsidP="00F33001">
            <w:r>
              <w:t>School Administrator</w:t>
            </w:r>
          </w:p>
          <w:p w:rsidR="00F33001" w:rsidRDefault="00F33001" w:rsidP="00F33001">
            <w:r>
              <w:t xml:space="preserve">School Psychologist </w:t>
            </w:r>
          </w:p>
          <w:p w:rsidR="00F33001" w:rsidRDefault="00F33001" w:rsidP="00F33001">
            <w:r>
              <w:t xml:space="preserve">Social Worker </w:t>
            </w:r>
          </w:p>
          <w:p w:rsidR="00F33001" w:rsidRDefault="00F33001" w:rsidP="00F33001">
            <w:r>
              <w:t xml:space="preserve">Guidance Counselor </w:t>
            </w:r>
          </w:p>
          <w:p w:rsidR="0012215E" w:rsidRPr="00724307" w:rsidRDefault="00F33001" w:rsidP="00F33001">
            <w:pPr>
              <w:pStyle w:val="ListParagraph"/>
              <w:ind w:left="0"/>
            </w:pPr>
            <w:r>
              <w:t>Classroom Teacher(s)</w:t>
            </w:r>
          </w:p>
        </w:tc>
        <w:tc>
          <w:tcPr>
            <w:tcW w:w="1498" w:type="dxa"/>
          </w:tcPr>
          <w:p w:rsidR="0012215E" w:rsidRPr="00724307" w:rsidRDefault="0012215E" w:rsidP="00693E44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12215E" w:rsidRPr="00724307" w:rsidRDefault="0012215E" w:rsidP="00693E44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A3047B" w:rsidRDefault="00A3047B" w:rsidP="00EC25F9">
            <w:pPr>
              <w:spacing w:line="276" w:lineRule="auto"/>
            </w:pPr>
            <w:r>
              <w:t>Identify where, when, and with whom the behavior is most likely and least likely to occur.</w:t>
            </w:r>
          </w:p>
          <w:p w:rsidR="003B1FFB" w:rsidRDefault="003B1FFB" w:rsidP="00EC25F9">
            <w:pPr>
              <w:spacing w:line="276" w:lineRule="auto"/>
            </w:pPr>
          </w:p>
          <w:p w:rsidR="00A3047B" w:rsidRPr="00724307" w:rsidRDefault="00A3047B" w:rsidP="00EC25F9">
            <w:pPr>
              <w:spacing w:line="276" w:lineRule="auto"/>
            </w:pPr>
            <w:r>
              <w:t>200.22 (a) (3)</w:t>
            </w:r>
          </w:p>
        </w:tc>
        <w:tc>
          <w:tcPr>
            <w:tcW w:w="2709" w:type="dxa"/>
          </w:tcPr>
          <w:p w:rsidR="00A3047B" w:rsidRPr="00724307" w:rsidRDefault="00A3047B" w:rsidP="00EC25F9">
            <w:pPr>
              <w:spacing w:line="276" w:lineRule="auto"/>
            </w:pPr>
            <w:r w:rsidRPr="000D03E1">
              <w:t>FBA Staff Questionnaire</w:t>
            </w:r>
            <w:r>
              <w:t xml:space="preserve">, </w:t>
            </w:r>
            <w:r w:rsidR="000D03E1">
              <w:t xml:space="preserve">and/or </w:t>
            </w:r>
            <w:r>
              <w:t xml:space="preserve">Review of record </w:t>
            </w:r>
          </w:p>
        </w:tc>
        <w:tc>
          <w:tcPr>
            <w:tcW w:w="2199" w:type="dxa"/>
          </w:tcPr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School Psychologist,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Classroom Teacher,</w:t>
            </w:r>
          </w:p>
          <w:p w:rsidR="00A3047B" w:rsidRPr="00724307" w:rsidRDefault="00A3047B" w:rsidP="00EC04BA">
            <w:pPr>
              <w:pStyle w:val="ListParagraph"/>
              <w:ind w:left="0"/>
            </w:pPr>
            <w:r w:rsidRPr="00724307">
              <w:t>Social Worker, Guidance Counselor, or Administrator</w:t>
            </w:r>
          </w:p>
        </w:tc>
        <w:tc>
          <w:tcPr>
            <w:tcW w:w="1498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12215E" w:rsidRDefault="006A39C8" w:rsidP="00005207">
            <w:pPr>
              <w:spacing w:line="276" w:lineRule="auto"/>
            </w:pPr>
            <w:r>
              <w:t>Conduct Preference Assessment</w:t>
            </w:r>
          </w:p>
          <w:p w:rsidR="0012215E" w:rsidRDefault="0012215E" w:rsidP="00005207">
            <w:pPr>
              <w:spacing w:line="276" w:lineRule="auto"/>
            </w:pPr>
          </w:p>
          <w:p w:rsidR="0012215E" w:rsidRPr="00724307" w:rsidRDefault="0012215E" w:rsidP="00005207">
            <w:pPr>
              <w:spacing w:line="276" w:lineRule="auto"/>
            </w:pPr>
            <w:r>
              <w:t>200.22(a) (2)</w:t>
            </w:r>
          </w:p>
        </w:tc>
        <w:tc>
          <w:tcPr>
            <w:tcW w:w="2709" w:type="dxa"/>
          </w:tcPr>
          <w:p w:rsidR="0012215E" w:rsidRPr="00724307" w:rsidRDefault="006A39C8" w:rsidP="00005207">
            <w:pPr>
              <w:spacing w:line="276" w:lineRule="auto"/>
            </w:pPr>
            <w:r>
              <w:t xml:space="preserve"> </w:t>
            </w:r>
            <w:hyperlink r:id="rId13" w:history="1">
              <w:r w:rsidR="002908B0" w:rsidRPr="002908B0">
                <w:rPr>
                  <w:rStyle w:val="Hyperlink"/>
                </w:rPr>
                <w:t>Forced Choice Menu</w:t>
              </w:r>
            </w:hyperlink>
          </w:p>
        </w:tc>
        <w:tc>
          <w:tcPr>
            <w:tcW w:w="2199" w:type="dxa"/>
          </w:tcPr>
          <w:p w:rsidR="001761B1" w:rsidRPr="00533A10" w:rsidRDefault="001761B1" w:rsidP="001761B1">
            <w:pPr>
              <w:contextualSpacing/>
            </w:pPr>
            <w:r>
              <w:t>Teacher/Case Manager</w:t>
            </w:r>
          </w:p>
          <w:p w:rsidR="0012215E" w:rsidRPr="00724307" w:rsidRDefault="0012215E" w:rsidP="00005207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12215E" w:rsidRPr="00724307" w:rsidRDefault="0012215E" w:rsidP="00005207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12215E" w:rsidRPr="00724307" w:rsidRDefault="0012215E" w:rsidP="00005207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A3047B" w:rsidRDefault="00A3047B" w:rsidP="00EC04BA">
            <w:pPr>
              <w:pStyle w:val="ListParagraph"/>
              <w:ind w:left="0"/>
            </w:pPr>
            <w:r w:rsidRPr="00724307">
              <w:t xml:space="preserve">Collect ABC Data </w:t>
            </w:r>
          </w:p>
          <w:p w:rsidR="00A3047B" w:rsidRDefault="00A3047B" w:rsidP="00EC04BA">
            <w:pPr>
              <w:pStyle w:val="ListParagraph"/>
              <w:ind w:left="0"/>
            </w:pPr>
          </w:p>
          <w:p w:rsidR="00A3047B" w:rsidRPr="00724307" w:rsidRDefault="00A3047B" w:rsidP="000D03E1">
            <w:pPr>
              <w:spacing w:line="276" w:lineRule="auto"/>
            </w:pPr>
            <w:r>
              <w:t>200.22(a) (2)</w:t>
            </w:r>
          </w:p>
        </w:tc>
        <w:tc>
          <w:tcPr>
            <w:tcW w:w="2709" w:type="dxa"/>
          </w:tcPr>
          <w:p w:rsidR="00A3047B" w:rsidRPr="001A0082" w:rsidRDefault="001A0082" w:rsidP="00EC04B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"FBA_BIP%20&amp;%20MDR%20Manual/ABC%20Log.docx" </w:instrText>
            </w:r>
            <w:r>
              <w:fldChar w:fldCharType="separate"/>
            </w:r>
            <w:r w:rsidR="002908B0" w:rsidRPr="001A0082">
              <w:rPr>
                <w:rStyle w:val="Hyperlink"/>
              </w:rPr>
              <w:t>ABC Log</w:t>
            </w:r>
          </w:p>
          <w:p w:rsidR="002908B0" w:rsidRDefault="001A0082" w:rsidP="00EC04BA">
            <w:pPr>
              <w:spacing w:line="276" w:lineRule="auto"/>
            </w:pPr>
            <w:r>
              <w:fldChar w:fldCharType="end"/>
            </w:r>
          </w:p>
          <w:p w:rsidR="002908B0" w:rsidRPr="001A0082" w:rsidRDefault="001A0082" w:rsidP="00EC04B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"FBA_BIP%20&amp;%20MDR%20Manual/How%20to%20Use%20the%20ABC%20Log.docx" </w:instrText>
            </w:r>
            <w:r>
              <w:fldChar w:fldCharType="separate"/>
            </w:r>
            <w:r w:rsidR="002908B0" w:rsidRPr="001A0082">
              <w:rPr>
                <w:rStyle w:val="Hyperlink"/>
              </w:rPr>
              <w:t>How to Use ABC Log</w:t>
            </w:r>
          </w:p>
          <w:p w:rsidR="002908B0" w:rsidRPr="00724307" w:rsidRDefault="001A0082" w:rsidP="00EC04BA">
            <w:pPr>
              <w:spacing w:line="276" w:lineRule="auto"/>
            </w:pPr>
            <w:r>
              <w:fldChar w:fldCharType="end"/>
            </w:r>
          </w:p>
        </w:tc>
        <w:tc>
          <w:tcPr>
            <w:tcW w:w="2199" w:type="dxa"/>
          </w:tcPr>
          <w:p w:rsidR="001761B1" w:rsidRPr="00533A10" w:rsidRDefault="001761B1" w:rsidP="001761B1">
            <w:pPr>
              <w:contextualSpacing/>
            </w:pPr>
            <w:r>
              <w:t>Teacher/Case Manager</w:t>
            </w:r>
          </w:p>
          <w:p w:rsidR="00A3047B" w:rsidRPr="00724307" w:rsidRDefault="00A3047B" w:rsidP="00EC04BA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693E44">
            <w:pPr>
              <w:pStyle w:val="ListParagraph"/>
              <w:ind w:left="0"/>
            </w:pPr>
          </w:p>
        </w:tc>
      </w:tr>
      <w:tr w:rsidR="00891F1F" w:rsidRPr="00724307" w:rsidTr="00190C95">
        <w:trPr>
          <w:trHeight w:val="672"/>
        </w:trPr>
        <w:tc>
          <w:tcPr>
            <w:tcW w:w="3127" w:type="dxa"/>
          </w:tcPr>
          <w:p w:rsidR="00A3047B" w:rsidRDefault="00A3047B" w:rsidP="00EC04BA">
            <w:pPr>
              <w:pStyle w:val="ListParagraph"/>
              <w:ind w:left="0"/>
            </w:pPr>
            <w:r>
              <w:t>Collect Baseline Data</w:t>
            </w:r>
          </w:p>
          <w:p w:rsidR="00A3047B" w:rsidRDefault="00A3047B" w:rsidP="00EC04BA">
            <w:pPr>
              <w:pStyle w:val="ListParagraph"/>
              <w:ind w:left="0"/>
            </w:pPr>
          </w:p>
          <w:p w:rsidR="00A3047B" w:rsidRDefault="00A3047B" w:rsidP="00350411">
            <w:pPr>
              <w:spacing w:line="276" w:lineRule="auto"/>
            </w:pPr>
            <w:r>
              <w:t>200.22(a) (3)</w:t>
            </w:r>
          </w:p>
          <w:p w:rsidR="00A3047B" w:rsidRDefault="00A3047B" w:rsidP="00EC04BA">
            <w:pPr>
              <w:pStyle w:val="ListParagraph"/>
              <w:ind w:left="0"/>
            </w:pPr>
          </w:p>
        </w:tc>
        <w:tc>
          <w:tcPr>
            <w:tcW w:w="2709" w:type="dxa"/>
          </w:tcPr>
          <w:p w:rsidR="00A3047B" w:rsidRDefault="00A3047B" w:rsidP="006A39C8">
            <w:pPr>
              <w:spacing w:line="276" w:lineRule="auto"/>
            </w:pPr>
            <w:r>
              <w:t xml:space="preserve">Use data collection instrument </w:t>
            </w:r>
            <w:r w:rsidR="000D03E1">
              <w:t xml:space="preserve">based on </w:t>
            </w:r>
            <w:r>
              <w:t xml:space="preserve">previous step </w:t>
            </w:r>
            <w:hyperlink r:id="rId14" w:history="1">
              <w:r w:rsidR="00891F1F" w:rsidRPr="00891F1F">
                <w:rPr>
                  <w:rStyle w:val="Hyperlink"/>
                </w:rPr>
                <w:t>Frequency</w:t>
              </w:r>
            </w:hyperlink>
            <w:r w:rsidR="00891F1F">
              <w:t xml:space="preserve"> </w:t>
            </w:r>
            <w:r w:rsidR="006A39C8">
              <w:t>, Intensity</w:t>
            </w:r>
            <w:r w:rsidRPr="00724307">
              <w:t>,</w:t>
            </w:r>
            <w:hyperlink r:id="rId15" w:history="1">
              <w:r w:rsidR="00891F1F" w:rsidRPr="001A0082">
                <w:rPr>
                  <w:rStyle w:val="Hyperlink"/>
                </w:rPr>
                <w:t xml:space="preserve"> Duration</w:t>
              </w:r>
            </w:hyperlink>
            <w:r w:rsidRPr="00724307">
              <w:t xml:space="preserve"> </w:t>
            </w:r>
            <w:r w:rsidR="006A39C8">
              <w:t xml:space="preserve"> </w:t>
            </w:r>
            <w:r w:rsidR="00B452DF">
              <w:t>and/</w:t>
            </w:r>
            <w:r>
              <w:t xml:space="preserve">or </w:t>
            </w:r>
            <w:hyperlink r:id="rId16" w:history="1">
              <w:r w:rsidR="00891F1F" w:rsidRPr="00891F1F">
                <w:rPr>
                  <w:rStyle w:val="Hyperlink"/>
                </w:rPr>
                <w:t>Latency</w:t>
              </w:r>
            </w:hyperlink>
            <w:r w:rsidR="006A39C8">
              <w:t xml:space="preserve"> </w:t>
            </w:r>
            <w:r>
              <w:t>Data Sheets)</w:t>
            </w:r>
          </w:p>
        </w:tc>
        <w:tc>
          <w:tcPr>
            <w:tcW w:w="2199" w:type="dxa"/>
          </w:tcPr>
          <w:p w:rsidR="001761B1" w:rsidRPr="00533A10" w:rsidRDefault="001761B1" w:rsidP="001761B1">
            <w:pPr>
              <w:contextualSpacing/>
            </w:pPr>
            <w:r>
              <w:t>Teacher/Case Manager</w:t>
            </w:r>
          </w:p>
          <w:p w:rsidR="00A3047B" w:rsidRPr="00724307" w:rsidRDefault="00A3047B" w:rsidP="00EC04BA">
            <w:pPr>
              <w:pStyle w:val="ListParagraph"/>
              <w:ind w:left="0"/>
            </w:pPr>
          </w:p>
        </w:tc>
        <w:tc>
          <w:tcPr>
            <w:tcW w:w="1498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A3047B" w:rsidRDefault="00A3047B" w:rsidP="00EC04BA">
            <w:pPr>
              <w:pStyle w:val="ListParagraph"/>
              <w:ind w:left="0"/>
            </w:pPr>
            <w:r w:rsidRPr="00724307">
              <w:t>Summarize Baseline Data</w:t>
            </w:r>
          </w:p>
          <w:p w:rsidR="00A3047B" w:rsidRDefault="00A3047B" w:rsidP="00EC04BA">
            <w:pPr>
              <w:pStyle w:val="ListParagraph"/>
              <w:ind w:left="0"/>
            </w:pPr>
          </w:p>
          <w:p w:rsidR="00A3047B" w:rsidRPr="00724307" w:rsidRDefault="00A3047B" w:rsidP="000D03E1">
            <w:pPr>
              <w:spacing w:line="276" w:lineRule="auto"/>
            </w:pPr>
            <w:r>
              <w:t>200.22(a) (3)</w:t>
            </w:r>
          </w:p>
        </w:tc>
        <w:tc>
          <w:tcPr>
            <w:tcW w:w="2709" w:type="dxa"/>
          </w:tcPr>
          <w:p w:rsidR="00A3047B" w:rsidRDefault="00A71752" w:rsidP="00F44AF1">
            <w:pPr>
              <w:spacing w:line="276" w:lineRule="auto"/>
            </w:pPr>
            <w:hyperlink r:id="rId17" w:history="1">
              <w:r w:rsidR="00891F1F" w:rsidRPr="00891F1F">
                <w:rPr>
                  <w:rStyle w:val="Hyperlink"/>
                </w:rPr>
                <w:t>Baseline Data Summary Sheet</w:t>
              </w:r>
            </w:hyperlink>
          </w:p>
          <w:p w:rsidR="001A0082" w:rsidRPr="00724307" w:rsidRDefault="00A71752" w:rsidP="00F44AF1">
            <w:pPr>
              <w:spacing w:line="276" w:lineRule="auto"/>
            </w:pPr>
            <w:hyperlink r:id="rId18" w:history="1">
              <w:r w:rsidR="001A0082" w:rsidRPr="001A0082">
                <w:rPr>
                  <w:rStyle w:val="Hyperlink"/>
                </w:rPr>
                <w:t>Baseline Data Summary Graph.docx</w:t>
              </w:r>
            </w:hyperlink>
          </w:p>
        </w:tc>
        <w:tc>
          <w:tcPr>
            <w:tcW w:w="2199" w:type="dxa"/>
          </w:tcPr>
          <w:p w:rsidR="00A3047B" w:rsidRPr="00724307" w:rsidRDefault="00A3047B" w:rsidP="00EC04BA">
            <w:pPr>
              <w:pStyle w:val="ListParagraph"/>
              <w:ind w:left="0"/>
            </w:pPr>
            <w:r>
              <w:t xml:space="preserve">School </w:t>
            </w:r>
            <w:r w:rsidRPr="00724307">
              <w:t>Psychologist and Teacher</w:t>
            </w:r>
            <w:r w:rsidR="001761B1">
              <w:t>/Case Manager</w:t>
            </w:r>
          </w:p>
        </w:tc>
        <w:tc>
          <w:tcPr>
            <w:tcW w:w="1498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A3047B" w:rsidRPr="00724307" w:rsidRDefault="00A3047B" w:rsidP="00934671">
            <w:pPr>
              <w:pStyle w:val="ListParagraph"/>
              <w:ind w:left="0"/>
            </w:pPr>
          </w:p>
        </w:tc>
      </w:tr>
      <w:tr w:rsidR="00891F1F" w:rsidRPr="00724307" w:rsidTr="00190C95">
        <w:tc>
          <w:tcPr>
            <w:tcW w:w="3127" w:type="dxa"/>
          </w:tcPr>
          <w:p w:rsidR="00CE6771" w:rsidRPr="00724307" w:rsidRDefault="001761B1" w:rsidP="001761B1">
            <w:pPr>
              <w:pStyle w:val="ListParagraph"/>
              <w:ind w:left="0"/>
            </w:pPr>
            <w:r>
              <w:t>FBA Writing</w:t>
            </w:r>
          </w:p>
        </w:tc>
        <w:tc>
          <w:tcPr>
            <w:tcW w:w="2709" w:type="dxa"/>
          </w:tcPr>
          <w:p w:rsidR="00CE6771" w:rsidRDefault="00A71752" w:rsidP="006A39C8">
            <w:pPr>
              <w:spacing w:line="276" w:lineRule="auto"/>
            </w:pPr>
            <w:hyperlink r:id="rId19" w:history="1">
              <w:r w:rsidR="00891F1F" w:rsidRPr="00891F1F">
                <w:rPr>
                  <w:rStyle w:val="Hyperlink"/>
                </w:rPr>
                <w:t>FBA Template</w:t>
              </w:r>
            </w:hyperlink>
          </w:p>
        </w:tc>
        <w:tc>
          <w:tcPr>
            <w:tcW w:w="2199" w:type="dxa"/>
          </w:tcPr>
          <w:p w:rsidR="00CE6771" w:rsidRDefault="001761B1" w:rsidP="001761B1">
            <w:pPr>
              <w:pStyle w:val="ListParagraph"/>
              <w:ind w:left="0"/>
            </w:pPr>
            <w:r>
              <w:t xml:space="preserve">Teacher/Case Manager, Psychologist,  Social Worker, Counselor </w:t>
            </w:r>
            <w:r w:rsidR="00CE6771">
              <w:t xml:space="preserve">and </w:t>
            </w:r>
            <w:r>
              <w:t>additional staff as needed</w:t>
            </w:r>
          </w:p>
        </w:tc>
        <w:tc>
          <w:tcPr>
            <w:tcW w:w="1498" w:type="dxa"/>
          </w:tcPr>
          <w:p w:rsidR="00CE6771" w:rsidRPr="00724307" w:rsidRDefault="00CE6771" w:rsidP="00934671">
            <w:pPr>
              <w:pStyle w:val="ListParagraph"/>
              <w:ind w:left="0"/>
            </w:pPr>
          </w:p>
        </w:tc>
        <w:tc>
          <w:tcPr>
            <w:tcW w:w="1262" w:type="dxa"/>
          </w:tcPr>
          <w:p w:rsidR="00CE6771" w:rsidRPr="00724307" w:rsidRDefault="00CE6771" w:rsidP="00934671">
            <w:pPr>
              <w:pStyle w:val="ListParagraph"/>
              <w:ind w:left="0"/>
            </w:pPr>
          </w:p>
        </w:tc>
      </w:tr>
    </w:tbl>
    <w:p w:rsidR="008072C5" w:rsidRDefault="008072C5" w:rsidP="000451B8">
      <w:pPr>
        <w:pStyle w:val="ListParagraph"/>
        <w:ind w:left="0"/>
        <w:rPr>
          <w:b/>
        </w:rPr>
      </w:pPr>
    </w:p>
    <w:p w:rsidR="000B00E5" w:rsidRDefault="000B00E5" w:rsidP="000451B8">
      <w:pPr>
        <w:pStyle w:val="ListParagraph"/>
        <w:spacing w:after="0"/>
        <w:ind w:left="0"/>
        <w:rPr>
          <w:b/>
        </w:rPr>
      </w:pPr>
    </w:p>
    <w:p w:rsidR="00FB10C8" w:rsidRDefault="00FB10C8" w:rsidP="000451B8">
      <w:pPr>
        <w:pStyle w:val="ListParagraph"/>
        <w:spacing w:after="0"/>
        <w:ind w:left="0"/>
        <w:rPr>
          <w:b/>
        </w:rPr>
      </w:pPr>
    </w:p>
    <w:p w:rsidR="00FB10C8" w:rsidRDefault="00FB10C8" w:rsidP="000451B8">
      <w:pPr>
        <w:pStyle w:val="ListParagraph"/>
        <w:spacing w:after="0"/>
        <w:ind w:left="0"/>
        <w:rPr>
          <w:b/>
        </w:rPr>
      </w:pPr>
    </w:p>
    <w:p w:rsidR="00FB10C8" w:rsidRDefault="00FB10C8" w:rsidP="000451B8">
      <w:pPr>
        <w:pStyle w:val="ListParagraph"/>
        <w:spacing w:after="0"/>
        <w:ind w:left="0"/>
        <w:rPr>
          <w:b/>
        </w:rPr>
      </w:pPr>
    </w:p>
    <w:p w:rsidR="008E626D" w:rsidRDefault="008E626D" w:rsidP="000451B8">
      <w:pPr>
        <w:pStyle w:val="ListParagraph"/>
        <w:spacing w:after="0"/>
        <w:ind w:left="0"/>
        <w:rPr>
          <w:b/>
        </w:rPr>
      </w:pPr>
      <w:r>
        <w:rPr>
          <w:b/>
        </w:rPr>
        <w:t>Part 2: BIP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2723"/>
        <w:gridCol w:w="2790"/>
        <w:gridCol w:w="1862"/>
      </w:tblGrid>
      <w:tr w:rsidR="008E626D" w:rsidTr="00880F52">
        <w:tc>
          <w:tcPr>
            <w:tcW w:w="3420" w:type="dxa"/>
          </w:tcPr>
          <w:p w:rsidR="008E626D" w:rsidRDefault="008E626D" w:rsidP="008E626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2723" w:type="dxa"/>
          </w:tcPr>
          <w:p w:rsidR="008E626D" w:rsidRDefault="008E626D" w:rsidP="008E626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Forms</w:t>
            </w:r>
          </w:p>
        </w:tc>
        <w:tc>
          <w:tcPr>
            <w:tcW w:w="2790" w:type="dxa"/>
          </w:tcPr>
          <w:p w:rsidR="008E626D" w:rsidRDefault="008E626D" w:rsidP="008E626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1862" w:type="dxa"/>
          </w:tcPr>
          <w:p w:rsidR="008E626D" w:rsidRDefault="008E626D" w:rsidP="008E626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Person</w:t>
            </w:r>
            <w:r w:rsidR="00B67A07">
              <w:rPr>
                <w:b/>
              </w:rPr>
              <w:t>s</w:t>
            </w:r>
            <w:r>
              <w:rPr>
                <w:b/>
              </w:rPr>
              <w:t xml:space="preserve"> Assigned </w:t>
            </w:r>
          </w:p>
        </w:tc>
      </w:tr>
      <w:tr w:rsidR="00FB10C8" w:rsidTr="000D03E1">
        <w:trPr>
          <w:trHeight w:val="710"/>
        </w:trPr>
        <w:tc>
          <w:tcPr>
            <w:tcW w:w="3420" w:type="dxa"/>
          </w:tcPr>
          <w:p w:rsidR="00FB10C8" w:rsidRDefault="00FB10C8" w:rsidP="00891F1F">
            <w:pPr>
              <w:pStyle w:val="ListParagraph"/>
              <w:ind w:left="0"/>
            </w:pPr>
            <w:r>
              <w:t xml:space="preserve">Convene a CSE Meeting to review the FBA and to determine if there is a need for a BIP. </w:t>
            </w:r>
          </w:p>
        </w:tc>
        <w:tc>
          <w:tcPr>
            <w:tcW w:w="2723" w:type="dxa"/>
          </w:tcPr>
          <w:p w:rsidR="00FB10C8" w:rsidRDefault="00FB10C8" w:rsidP="006A39C8">
            <w:pPr>
              <w:pStyle w:val="ListParagraph"/>
              <w:ind w:left="0"/>
            </w:pPr>
          </w:p>
        </w:tc>
        <w:tc>
          <w:tcPr>
            <w:tcW w:w="2790" w:type="dxa"/>
          </w:tcPr>
          <w:p w:rsidR="00FB10C8" w:rsidRDefault="00FB10C8" w:rsidP="001E6959">
            <w:pPr>
              <w:pStyle w:val="ListParagraph"/>
              <w:ind w:left="0"/>
            </w:pPr>
            <w:r>
              <w:t>School Psychologist, Teacher, CSE</w:t>
            </w:r>
          </w:p>
        </w:tc>
        <w:tc>
          <w:tcPr>
            <w:tcW w:w="1862" w:type="dxa"/>
          </w:tcPr>
          <w:p w:rsidR="00FB10C8" w:rsidRPr="00B67A07" w:rsidRDefault="00FB10C8" w:rsidP="001E6959">
            <w:pPr>
              <w:pStyle w:val="ListParagraph"/>
              <w:ind w:left="0"/>
            </w:pPr>
          </w:p>
        </w:tc>
      </w:tr>
      <w:tr w:rsidR="00A95668" w:rsidTr="000D03E1">
        <w:trPr>
          <w:trHeight w:val="710"/>
        </w:trPr>
        <w:tc>
          <w:tcPr>
            <w:tcW w:w="3420" w:type="dxa"/>
          </w:tcPr>
          <w:p w:rsidR="00A95668" w:rsidRDefault="001761B1" w:rsidP="00891F1F">
            <w:pPr>
              <w:pStyle w:val="ListParagraph"/>
              <w:ind w:left="0"/>
            </w:pPr>
            <w:r>
              <w:t>BIP development</w:t>
            </w:r>
          </w:p>
        </w:tc>
        <w:tc>
          <w:tcPr>
            <w:tcW w:w="2723" w:type="dxa"/>
          </w:tcPr>
          <w:p w:rsidR="00A95668" w:rsidRPr="008E626D" w:rsidRDefault="00A71752" w:rsidP="006A39C8">
            <w:pPr>
              <w:pStyle w:val="ListParagraph"/>
              <w:ind w:left="0"/>
            </w:pPr>
            <w:hyperlink r:id="rId20" w:history="1">
              <w:r w:rsidR="00891F1F" w:rsidRPr="00891F1F">
                <w:rPr>
                  <w:rStyle w:val="Hyperlink"/>
                </w:rPr>
                <w:t>BIP Template</w:t>
              </w:r>
            </w:hyperlink>
          </w:p>
        </w:tc>
        <w:tc>
          <w:tcPr>
            <w:tcW w:w="2790" w:type="dxa"/>
          </w:tcPr>
          <w:p w:rsidR="00A95668" w:rsidRDefault="001761B1" w:rsidP="001761B1">
            <w:pPr>
              <w:pStyle w:val="ListParagraph"/>
              <w:ind w:left="0"/>
            </w:pPr>
            <w:r>
              <w:t xml:space="preserve">CSE, Teacher/Case Manager, Social Worker, Psychologist, Counselor, additional staff as needed. </w:t>
            </w:r>
          </w:p>
        </w:tc>
        <w:tc>
          <w:tcPr>
            <w:tcW w:w="1862" w:type="dxa"/>
          </w:tcPr>
          <w:p w:rsidR="00A95668" w:rsidRPr="00B67A07" w:rsidRDefault="00A95668" w:rsidP="001E6959">
            <w:pPr>
              <w:pStyle w:val="ListParagraph"/>
              <w:ind w:left="0"/>
            </w:pPr>
          </w:p>
        </w:tc>
      </w:tr>
      <w:tr w:rsidR="001E6959" w:rsidTr="000D03E1">
        <w:trPr>
          <w:trHeight w:val="683"/>
        </w:trPr>
        <w:tc>
          <w:tcPr>
            <w:tcW w:w="3420" w:type="dxa"/>
          </w:tcPr>
          <w:p w:rsidR="001E6959" w:rsidRDefault="001E6959" w:rsidP="001E6959">
            <w:pPr>
              <w:pStyle w:val="ListParagraph"/>
              <w:ind w:left="0"/>
            </w:pPr>
            <w:r>
              <w:t xml:space="preserve">Train implementers on the BIP </w:t>
            </w:r>
          </w:p>
        </w:tc>
        <w:tc>
          <w:tcPr>
            <w:tcW w:w="2723" w:type="dxa"/>
          </w:tcPr>
          <w:p w:rsidR="001E6959" w:rsidRDefault="001E6959" w:rsidP="00D51F12">
            <w:pPr>
              <w:pStyle w:val="ListParagraph"/>
              <w:ind w:left="0"/>
            </w:pPr>
          </w:p>
        </w:tc>
        <w:tc>
          <w:tcPr>
            <w:tcW w:w="2790" w:type="dxa"/>
          </w:tcPr>
          <w:p w:rsidR="001E6959" w:rsidRDefault="001E6959" w:rsidP="001761B1">
            <w:pPr>
              <w:pStyle w:val="ListParagraph"/>
              <w:ind w:left="0"/>
            </w:pPr>
            <w:r>
              <w:t>School Building Administrator</w:t>
            </w:r>
            <w:r w:rsidR="001761B1">
              <w:t>/Psychologist</w:t>
            </w:r>
          </w:p>
        </w:tc>
        <w:tc>
          <w:tcPr>
            <w:tcW w:w="1862" w:type="dxa"/>
          </w:tcPr>
          <w:p w:rsidR="001E6959" w:rsidRPr="00B67A07" w:rsidRDefault="001E6959" w:rsidP="001E6959">
            <w:pPr>
              <w:pStyle w:val="ListParagraph"/>
              <w:ind w:left="0"/>
            </w:pPr>
          </w:p>
        </w:tc>
      </w:tr>
      <w:tr w:rsidR="001761B1" w:rsidTr="000D03E1">
        <w:trPr>
          <w:trHeight w:val="683"/>
        </w:trPr>
        <w:tc>
          <w:tcPr>
            <w:tcW w:w="3420" w:type="dxa"/>
          </w:tcPr>
          <w:p w:rsidR="001761B1" w:rsidRDefault="001761B1" w:rsidP="001E6959">
            <w:pPr>
              <w:pStyle w:val="ListParagraph"/>
              <w:ind w:left="0"/>
            </w:pPr>
            <w:r>
              <w:t>BIP Implementation</w:t>
            </w:r>
          </w:p>
        </w:tc>
        <w:tc>
          <w:tcPr>
            <w:tcW w:w="2723" w:type="dxa"/>
          </w:tcPr>
          <w:p w:rsidR="001761B1" w:rsidRDefault="001761B1" w:rsidP="00D51F12">
            <w:pPr>
              <w:pStyle w:val="ListParagraph"/>
              <w:ind w:left="0"/>
            </w:pPr>
          </w:p>
        </w:tc>
        <w:tc>
          <w:tcPr>
            <w:tcW w:w="2790" w:type="dxa"/>
          </w:tcPr>
          <w:p w:rsidR="001761B1" w:rsidRDefault="001761B1" w:rsidP="001761B1">
            <w:pPr>
              <w:pStyle w:val="ListParagraph"/>
              <w:ind w:left="0"/>
            </w:pPr>
            <w:r>
              <w:t>Teacher/Case manager, Identified Staff</w:t>
            </w:r>
          </w:p>
        </w:tc>
        <w:tc>
          <w:tcPr>
            <w:tcW w:w="1862" w:type="dxa"/>
          </w:tcPr>
          <w:p w:rsidR="001761B1" w:rsidRPr="00B67A07" w:rsidRDefault="001761B1" w:rsidP="001E6959">
            <w:pPr>
              <w:pStyle w:val="ListParagraph"/>
              <w:ind w:left="0"/>
            </w:pPr>
          </w:p>
        </w:tc>
      </w:tr>
    </w:tbl>
    <w:p w:rsidR="00880F52" w:rsidRDefault="00880F52" w:rsidP="00693E44">
      <w:pPr>
        <w:pStyle w:val="ListParagraph"/>
        <w:rPr>
          <w:b/>
        </w:rPr>
      </w:pPr>
    </w:p>
    <w:p w:rsidR="00A95668" w:rsidRDefault="00A95668" w:rsidP="000451B8">
      <w:pPr>
        <w:pStyle w:val="ListParagraph"/>
        <w:spacing w:after="0"/>
        <w:ind w:left="0"/>
        <w:rPr>
          <w:b/>
        </w:rPr>
      </w:pPr>
      <w:r>
        <w:rPr>
          <w:b/>
        </w:rPr>
        <w:t xml:space="preserve">Part 3: Progress Monitoring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723"/>
        <w:gridCol w:w="2790"/>
        <w:gridCol w:w="1862"/>
      </w:tblGrid>
      <w:tr w:rsidR="00667551" w:rsidRPr="00724307" w:rsidTr="00880F52">
        <w:tc>
          <w:tcPr>
            <w:tcW w:w="3415" w:type="dxa"/>
          </w:tcPr>
          <w:p w:rsidR="00667551" w:rsidRDefault="00B452DF" w:rsidP="00A95668">
            <w:r>
              <w:t>Self-</w:t>
            </w:r>
            <w:r w:rsidR="00667551">
              <w:t>Assess BIP Implementation</w:t>
            </w:r>
          </w:p>
          <w:p w:rsidR="00350411" w:rsidRDefault="00350411" w:rsidP="00A95668"/>
          <w:p w:rsidR="00350411" w:rsidRPr="00724307" w:rsidRDefault="00350411" w:rsidP="00A95668">
            <w:r>
              <w:t>200.22 (b) (4) ii</w:t>
            </w:r>
          </w:p>
        </w:tc>
        <w:tc>
          <w:tcPr>
            <w:tcW w:w="2723" w:type="dxa"/>
          </w:tcPr>
          <w:p w:rsidR="00667551" w:rsidRPr="00724307" w:rsidRDefault="00A71752" w:rsidP="00913569">
            <w:hyperlink r:id="rId21" w:history="1">
              <w:r w:rsidR="00891F1F" w:rsidRPr="00891F1F">
                <w:rPr>
                  <w:rStyle w:val="Hyperlink"/>
                </w:rPr>
                <w:t>BIP Implementation Self-Assessment</w:t>
              </w:r>
            </w:hyperlink>
          </w:p>
        </w:tc>
        <w:tc>
          <w:tcPr>
            <w:tcW w:w="2790" w:type="dxa"/>
          </w:tcPr>
          <w:p w:rsidR="00667551" w:rsidRPr="00667551" w:rsidRDefault="00667551" w:rsidP="00A95668">
            <w:r>
              <w:t>All teachers implementing intervention on the BIP</w:t>
            </w:r>
          </w:p>
        </w:tc>
        <w:tc>
          <w:tcPr>
            <w:tcW w:w="1862" w:type="dxa"/>
          </w:tcPr>
          <w:p w:rsidR="00667551" w:rsidRPr="00724307" w:rsidRDefault="00667551" w:rsidP="00A95668">
            <w:pPr>
              <w:rPr>
                <w:b/>
              </w:rPr>
            </w:pPr>
          </w:p>
        </w:tc>
      </w:tr>
      <w:tr w:rsidR="00667551" w:rsidRPr="00724307" w:rsidTr="00880F52">
        <w:tc>
          <w:tcPr>
            <w:tcW w:w="3415" w:type="dxa"/>
          </w:tcPr>
          <w:p w:rsidR="00667551" w:rsidRDefault="00667551" w:rsidP="00A95668">
            <w:r>
              <w:t>Assess Intervention Integrity</w:t>
            </w:r>
          </w:p>
          <w:p w:rsidR="00350411" w:rsidRDefault="00350411" w:rsidP="00A95668"/>
          <w:p w:rsidR="00350411" w:rsidRPr="00724307" w:rsidRDefault="00350411" w:rsidP="00A95668">
            <w:r>
              <w:t>200.22 (b) (4) ii</w:t>
            </w:r>
          </w:p>
        </w:tc>
        <w:tc>
          <w:tcPr>
            <w:tcW w:w="2723" w:type="dxa"/>
          </w:tcPr>
          <w:p w:rsidR="00667551" w:rsidRPr="00724307" w:rsidRDefault="00A71752" w:rsidP="00B452DF">
            <w:hyperlink r:id="rId22" w:history="1">
              <w:r w:rsidR="00CC6AED" w:rsidRPr="000B00E5">
                <w:rPr>
                  <w:rStyle w:val="Hyperlink"/>
                </w:rPr>
                <w:t>BIP-Intervention Integrity Observation</w:t>
              </w:r>
            </w:hyperlink>
            <w:r w:rsidR="00CC6AED">
              <w:t xml:space="preserve"> </w:t>
            </w:r>
          </w:p>
        </w:tc>
        <w:tc>
          <w:tcPr>
            <w:tcW w:w="2790" w:type="dxa"/>
          </w:tcPr>
          <w:p w:rsidR="00667551" w:rsidRPr="000F21BE" w:rsidRDefault="000F21BE" w:rsidP="00A95668">
            <w:r w:rsidRPr="000F21BE">
              <w:t>Administration</w:t>
            </w:r>
            <w:r w:rsidR="001761B1">
              <w:t>/Psychologist</w:t>
            </w:r>
          </w:p>
        </w:tc>
        <w:tc>
          <w:tcPr>
            <w:tcW w:w="1862" w:type="dxa"/>
          </w:tcPr>
          <w:p w:rsidR="00667551" w:rsidRPr="00724307" w:rsidRDefault="00667551" w:rsidP="00A95668">
            <w:pPr>
              <w:rPr>
                <w:b/>
              </w:rPr>
            </w:pPr>
          </w:p>
        </w:tc>
      </w:tr>
      <w:tr w:rsidR="00A95668" w:rsidRPr="00724307" w:rsidTr="00880F52">
        <w:tc>
          <w:tcPr>
            <w:tcW w:w="3415" w:type="dxa"/>
          </w:tcPr>
          <w:p w:rsidR="00A95668" w:rsidRDefault="00A95668" w:rsidP="00A95668">
            <w:r w:rsidRPr="00724307">
              <w:t>Collect Progress Monitoring Data</w:t>
            </w:r>
          </w:p>
          <w:p w:rsidR="00350411" w:rsidRDefault="00B452DF" w:rsidP="00A95668">
            <w:r w:rsidRPr="00B452DF">
              <w:t>(same method as used in Baseline)</w:t>
            </w:r>
          </w:p>
          <w:p w:rsidR="00B452DF" w:rsidRDefault="00B452DF" w:rsidP="00A95668"/>
          <w:p w:rsidR="00350411" w:rsidRPr="00724307" w:rsidRDefault="00350411" w:rsidP="00350411">
            <w:r>
              <w:t>200.22 (b) (5)</w:t>
            </w:r>
          </w:p>
        </w:tc>
        <w:tc>
          <w:tcPr>
            <w:tcW w:w="2723" w:type="dxa"/>
          </w:tcPr>
          <w:p w:rsidR="00A95668" w:rsidRPr="00724307" w:rsidRDefault="00A71752" w:rsidP="00CC6AED">
            <w:pPr>
              <w:rPr>
                <w:b/>
              </w:rPr>
            </w:pPr>
            <w:hyperlink r:id="rId23" w:history="1">
              <w:r w:rsidR="00891F1F" w:rsidRPr="00891F1F">
                <w:rPr>
                  <w:rStyle w:val="Hyperlink"/>
                </w:rPr>
                <w:t>Frequency</w:t>
              </w:r>
            </w:hyperlink>
            <w:r w:rsidR="00913569" w:rsidRPr="00724307">
              <w:t>,</w:t>
            </w:r>
            <w:r w:rsidR="00913569" w:rsidRPr="00CC6AED">
              <w:t xml:space="preserve"> Intensity</w:t>
            </w:r>
            <w:r w:rsidR="00913569" w:rsidRPr="00724307">
              <w:t>,</w:t>
            </w:r>
            <w:r w:rsidR="00891F1F">
              <w:t xml:space="preserve"> </w:t>
            </w:r>
            <w:hyperlink r:id="rId24" w:history="1">
              <w:r w:rsidR="00891F1F" w:rsidRPr="00891F1F">
                <w:rPr>
                  <w:rStyle w:val="Hyperlink"/>
                </w:rPr>
                <w:t>Duration</w:t>
              </w:r>
            </w:hyperlink>
            <w:r w:rsidR="00CC6AED">
              <w:t xml:space="preserve"> </w:t>
            </w:r>
            <w:r w:rsidR="00B452DF">
              <w:t xml:space="preserve">, and/or </w:t>
            </w:r>
            <w:hyperlink r:id="rId25" w:history="1">
              <w:r w:rsidR="00FA38B4" w:rsidRPr="00FA38B4">
                <w:rPr>
                  <w:rStyle w:val="Hyperlink"/>
                </w:rPr>
                <w:t>Latency</w:t>
              </w:r>
            </w:hyperlink>
            <w:r w:rsidR="00891F1F">
              <w:t xml:space="preserve"> </w:t>
            </w:r>
            <w:r w:rsidR="00913569" w:rsidRPr="00724307">
              <w:t xml:space="preserve">Data Sheets </w:t>
            </w:r>
          </w:p>
        </w:tc>
        <w:tc>
          <w:tcPr>
            <w:tcW w:w="2790" w:type="dxa"/>
          </w:tcPr>
          <w:p w:rsidR="00880F52" w:rsidRPr="00880F52" w:rsidRDefault="001761B1" w:rsidP="001761B1">
            <w:r>
              <w:t>Teachers/Case Manager</w:t>
            </w:r>
          </w:p>
        </w:tc>
        <w:tc>
          <w:tcPr>
            <w:tcW w:w="1862" w:type="dxa"/>
          </w:tcPr>
          <w:p w:rsidR="00A95668" w:rsidRPr="00724307" w:rsidRDefault="00A95668" w:rsidP="00A95668">
            <w:pPr>
              <w:rPr>
                <w:b/>
              </w:rPr>
            </w:pPr>
          </w:p>
        </w:tc>
      </w:tr>
      <w:tr w:rsidR="00204CF5" w:rsidRPr="00724307" w:rsidTr="00880F52">
        <w:tc>
          <w:tcPr>
            <w:tcW w:w="3415" w:type="dxa"/>
          </w:tcPr>
          <w:p w:rsidR="00204CF5" w:rsidRPr="00724307" w:rsidRDefault="00B452DF" w:rsidP="00A95668">
            <w:r>
              <w:t>Summarize progress monitoring data for each day collected</w:t>
            </w:r>
          </w:p>
        </w:tc>
        <w:tc>
          <w:tcPr>
            <w:tcW w:w="2723" w:type="dxa"/>
          </w:tcPr>
          <w:p w:rsidR="00204CF5" w:rsidRPr="00724307" w:rsidRDefault="006F16B8" w:rsidP="006F16B8">
            <w:pPr>
              <w:rPr>
                <w:b/>
              </w:rPr>
            </w:pPr>
            <w:r>
              <w:t>D</w:t>
            </w:r>
            <w:r w:rsidR="001A76FB" w:rsidRPr="00724307">
              <w:t xml:space="preserve">ata </w:t>
            </w:r>
            <w:r>
              <w:t xml:space="preserve">collected in previous step </w:t>
            </w:r>
            <w:r w:rsidR="001A76FB" w:rsidRPr="00724307">
              <w:t>and progress monitoring tool for BIP</w:t>
            </w:r>
          </w:p>
        </w:tc>
        <w:tc>
          <w:tcPr>
            <w:tcW w:w="2790" w:type="dxa"/>
          </w:tcPr>
          <w:p w:rsidR="00204CF5" w:rsidRPr="00724307" w:rsidRDefault="00880F52" w:rsidP="00A95668">
            <w:pPr>
              <w:rPr>
                <w:b/>
              </w:rPr>
            </w:pPr>
            <w:r w:rsidRPr="00880F52">
              <w:t>Teachers, School Psychologist, Social Worker</w:t>
            </w:r>
          </w:p>
        </w:tc>
        <w:tc>
          <w:tcPr>
            <w:tcW w:w="1862" w:type="dxa"/>
          </w:tcPr>
          <w:p w:rsidR="00204CF5" w:rsidRPr="00724307" w:rsidRDefault="00204CF5" w:rsidP="00A95668">
            <w:pPr>
              <w:rPr>
                <w:b/>
              </w:rPr>
            </w:pPr>
          </w:p>
        </w:tc>
      </w:tr>
      <w:tr w:rsidR="00A95668" w:rsidRPr="00724307" w:rsidTr="00B452DF">
        <w:trPr>
          <w:trHeight w:val="539"/>
        </w:trPr>
        <w:tc>
          <w:tcPr>
            <w:tcW w:w="3415" w:type="dxa"/>
          </w:tcPr>
          <w:p w:rsidR="00A95668" w:rsidRPr="00724307" w:rsidRDefault="00B452DF" w:rsidP="000451B8">
            <w:r>
              <w:t xml:space="preserve">Graph baseline and progress </w:t>
            </w:r>
            <w:r w:rsidR="001A76FB" w:rsidRPr="00724307">
              <w:t>monitoring data</w:t>
            </w:r>
            <w:r>
              <w:t>, analyze data, determine</w:t>
            </w:r>
            <w:r w:rsidR="00A95668" w:rsidRPr="00724307">
              <w:t xml:space="preserve"> effectiveness </w:t>
            </w:r>
            <w:r w:rsidR="00204CF5" w:rsidRPr="00724307">
              <w:t>of intervention and decide if you will:</w:t>
            </w:r>
          </w:p>
          <w:p w:rsidR="00204CF5" w:rsidRDefault="00204CF5" w:rsidP="000451B8">
            <w:pPr>
              <w:spacing w:line="276" w:lineRule="auto"/>
            </w:pPr>
            <w:r w:rsidRPr="00724307">
              <w:t>Continue interventions?</w:t>
            </w:r>
            <w:r w:rsidR="00D06585">
              <w:t xml:space="preserve"> </w:t>
            </w:r>
            <w:r w:rsidRPr="00724307">
              <w:t xml:space="preserve">Revise Interventions? Fade Interventions? Discontinue Interventions?  </w:t>
            </w:r>
          </w:p>
          <w:p w:rsidR="00350411" w:rsidRDefault="00350411" w:rsidP="000451B8">
            <w:pPr>
              <w:spacing w:line="276" w:lineRule="auto"/>
            </w:pPr>
          </w:p>
          <w:p w:rsidR="00350411" w:rsidRPr="00724307" w:rsidRDefault="00350411" w:rsidP="000451B8">
            <w:pPr>
              <w:spacing w:line="276" w:lineRule="auto"/>
            </w:pPr>
            <w:r>
              <w:t>200.22 (b) (5)</w:t>
            </w:r>
          </w:p>
        </w:tc>
        <w:tc>
          <w:tcPr>
            <w:tcW w:w="2723" w:type="dxa"/>
          </w:tcPr>
          <w:p w:rsidR="00CC6AED" w:rsidRPr="000B00E5" w:rsidRDefault="000B00E5" w:rsidP="0062060A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"FBA_BIP%20&amp;%20MDR%20Manual/Chart%20Dog%20Instructions.docx" </w:instrText>
            </w:r>
            <w:r>
              <w:fldChar w:fldCharType="separate"/>
            </w:r>
            <w:r w:rsidR="00CC6AED" w:rsidRPr="000B00E5">
              <w:rPr>
                <w:rStyle w:val="Hyperlink"/>
              </w:rPr>
              <w:t>Chart Dog Instructions</w:t>
            </w:r>
          </w:p>
          <w:p w:rsidR="0062060A" w:rsidRPr="000B00E5" w:rsidRDefault="000B00E5" w:rsidP="0062060A">
            <w:pPr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"FBA_BIP%20&amp;%20MDR%20Manual/Excel%202016%20Graphing%20Data%20Directions.pdf" </w:instrText>
            </w:r>
            <w:r>
              <w:fldChar w:fldCharType="separate"/>
            </w:r>
            <w:r w:rsidR="00CC6AED" w:rsidRPr="000B00E5">
              <w:rPr>
                <w:rStyle w:val="Hyperlink"/>
              </w:rPr>
              <w:t>Excel Graphing Directions</w:t>
            </w:r>
          </w:p>
          <w:p w:rsidR="00CC6AED" w:rsidRDefault="000B00E5" w:rsidP="0062060A">
            <w:r>
              <w:fldChar w:fldCharType="end"/>
            </w:r>
          </w:p>
          <w:p w:rsidR="009417B8" w:rsidRDefault="00A71752" w:rsidP="0062060A">
            <w:hyperlink r:id="rId26" w:history="1">
              <w:r w:rsidR="00FB10C8" w:rsidRPr="00FB10C8">
                <w:rPr>
                  <w:rStyle w:val="Hyperlink"/>
                </w:rPr>
                <w:t>Graph Paper.pdf</w:t>
              </w:r>
            </w:hyperlink>
          </w:p>
          <w:p w:rsidR="00FB10C8" w:rsidRDefault="00FB10C8" w:rsidP="0062060A"/>
          <w:p w:rsidR="00FB10C8" w:rsidRPr="00724307" w:rsidRDefault="00A71752" w:rsidP="0062060A">
            <w:hyperlink r:id="rId27" w:history="1">
              <w:r w:rsidR="00FB10C8" w:rsidRPr="00FB10C8">
                <w:rPr>
                  <w:rStyle w:val="Hyperlink"/>
                </w:rPr>
                <w:t>Progress Monitoring Summary of Frequency, Intensity, Duration or Latency.pdf</w:t>
              </w:r>
            </w:hyperlink>
          </w:p>
        </w:tc>
        <w:tc>
          <w:tcPr>
            <w:tcW w:w="2790" w:type="dxa"/>
          </w:tcPr>
          <w:p w:rsidR="00A95668" w:rsidRPr="00724307" w:rsidRDefault="00204CF5" w:rsidP="000451B8">
            <w:r w:rsidRPr="00724307">
              <w:t xml:space="preserve">PST Meeting </w:t>
            </w:r>
          </w:p>
        </w:tc>
        <w:tc>
          <w:tcPr>
            <w:tcW w:w="1862" w:type="dxa"/>
          </w:tcPr>
          <w:p w:rsidR="00A95668" w:rsidRPr="00724307" w:rsidRDefault="00A95668" w:rsidP="000451B8">
            <w:pPr>
              <w:rPr>
                <w:b/>
              </w:rPr>
            </w:pPr>
          </w:p>
        </w:tc>
      </w:tr>
      <w:tr w:rsidR="00880F52" w:rsidRPr="00724307" w:rsidTr="000451B8">
        <w:tc>
          <w:tcPr>
            <w:tcW w:w="3415" w:type="dxa"/>
            <w:tcBorders>
              <w:bottom w:val="single" w:sz="4" w:space="0" w:color="auto"/>
            </w:tcBorders>
          </w:tcPr>
          <w:p w:rsidR="00880F52" w:rsidRDefault="00880F52" w:rsidP="000451B8">
            <w:pPr>
              <w:spacing w:line="276" w:lineRule="auto"/>
            </w:pPr>
            <w:r w:rsidRPr="00724307">
              <w:t>Set next meeting date to evaluate effectiveness of BIP</w:t>
            </w:r>
          </w:p>
          <w:p w:rsidR="00350411" w:rsidRDefault="00350411" w:rsidP="000451B8">
            <w:pPr>
              <w:spacing w:line="276" w:lineRule="auto"/>
            </w:pPr>
          </w:p>
          <w:p w:rsidR="00350411" w:rsidRPr="00724307" w:rsidRDefault="00350411" w:rsidP="000451B8">
            <w:pPr>
              <w:spacing w:line="276" w:lineRule="auto"/>
            </w:pPr>
            <w:r>
              <w:t>200.22 (b) (5)</w:t>
            </w:r>
          </w:p>
        </w:tc>
        <w:tc>
          <w:tcPr>
            <w:tcW w:w="2723" w:type="dxa"/>
          </w:tcPr>
          <w:p w:rsidR="00880F52" w:rsidRPr="00C802E7" w:rsidRDefault="00880F52" w:rsidP="00CC6AED">
            <w:r w:rsidRPr="00C802E7">
              <w:t xml:space="preserve"> </w:t>
            </w:r>
          </w:p>
        </w:tc>
        <w:tc>
          <w:tcPr>
            <w:tcW w:w="2790" w:type="dxa"/>
          </w:tcPr>
          <w:p w:rsidR="00880F52" w:rsidRPr="00724307" w:rsidRDefault="00880F52" w:rsidP="000451B8">
            <w:r w:rsidRPr="00724307">
              <w:t xml:space="preserve">PST Meeting </w:t>
            </w:r>
          </w:p>
        </w:tc>
        <w:tc>
          <w:tcPr>
            <w:tcW w:w="1862" w:type="dxa"/>
          </w:tcPr>
          <w:p w:rsidR="00880F52" w:rsidRPr="00724307" w:rsidRDefault="00880F52" w:rsidP="000451B8">
            <w:pPr>
              <w:rPr>
                <w:b/>
              </w:rPr>
            </w:pPr>
          </w:p>
        </w:tc>
      </w:tr>
      <w:tr w:rsidR="00880F52" w:rsidRPr="00724307" w:rsidTr="001761B1">
        <w:tc>
          <w:tcPr>
            <w:tcW w:w="3415" w:type="dxa"/>
          </w:tcPr>
          <w:p w:rsidR="00880F52" w:rsidRPr="00724307" w:rsidRDefault="00FB10C8" w:rsidP="000451B8">
            <w:pPr>
              <w:rPr>
                <w:b/>
              </w:rPr>
            </w:pPr>
            <w:r>
              <w:t>Update BIP</w:t>
            </w:r>
            <w:r w:rsidR="00880F52" w:rsidRPr="00724307">
              <w:t xml:space="preserve"> to reflect changes</w:t>
            </w:r>
          </w:p>
        </w:tc>
        <w:tc>
          <w:tcPr>
            <w:tcW w:w="2723" w:type="dxa"/>
          </w:tcPr>
          <w:p w:rsidR="00880F52" w:rsidRPr="00C802E7" w:rsidRDefault="00880F52" w:rsidP="000451B8"/>
        </w:tc>
        <w:tc>
          <w:tcPr>
            <w:tcW w:w="2790" w:type="dxa"/>
          </w:tcPr>
          <w:p w:rsidR="00880F52" w:rsidRPr="00724307" w:rsidRDefault="00880F52" w:rsidP="000451B8">
            <w:r w:rsidRPr="00724307">
              <w:t xml:space="preserve">PST Meeting </w:t>
            </w:r>
          </w:p>
        </w:tc>
        <w:tc>
          <w:tcPr>
            <w:tcW w:w="1862" w:type="dxa"/>
          </w:tcPr>
          <w:p w:rsidR="00880F52" w:rsidRPr="00724307" w:rsidRDefault="00880F52" w:rsidP="000451B8">
            <w:pPr>
              <w:rPr>
                <w:b/>
              </w:rPr>
            </w:pPr>
          </w:p>
        </w:tc>
      </w:tr>
      <w:tr w:rsidR="001761B1" w:rsidRPr="00724307" w:rsidTr="000451B8">
        <w:tc>
          <w:tcPr>
            <w:tcW w:w="3415" w:type="dxa"/>
            <w:tcBorders>
              <w:bottom w:val="single" w:sz="4" w:space="0" w:color="auto"/>
            </w:tcBorders>
          </w:tcPr>
          <w:p w:rsidR="001761B1" w:rsidRDefault="001761B1" w:rsidP="000451B8">
            <w:r>
              <w:t>BIP Quarterly Progress Report/IEP Goal and Objective/s</w:t>
            </w:r>
          </w:p>
        </w:tc>
        <w:tc>
          <w:tcPr>
            <w:tcW w:w="2723" w:type="dxa"/>
          </w:tcPr>
          <w:p w:rsidR="001761B1" w:rsidRPr="00C802E7" w:rsidRDefault="001761B1" w:rsidP="000451B8"/>
        </w:tc>
        <w:tc>
          <w:tcPr>
            <w:tcW w:w="2790" w:type="dxa"/>
          </w:tcPr>
          <w:p w:rsidR="001761B1" w:rsidRPr="00724307" w:rsidRDefault="001761B1" w:rsidP="000451B8">
            <w:r>
              <w:t>Teacher/Case Manager</w:t>
            </w:r>
          </w:p>
        </w:tc>
        <w:tc>
          <w:tcPr>
            <w:tcW w:w="1862" w:type="dxa"/>
          </w:tcPr>
          <w:p w:rsidR="001761B1" w:rsidRPr="00724307" w:rsidRDefault="001761B1" w:rsidP="000451B8">
            <w:pPr>
              <w:rPr>
                <w:b/>
              </w:rPr>
            </w:pPr>
          </w:p>
        </w:tc>
      </w:tr>
    </w:tbl>
    <w:p w:rsidR="00A95668" w:rsidRPr="00A95668" w:rsidRDefault="00A95668" w:rsidP="00A95668">
      <w:pPr>
        <w:rPr>
          <w:b/>
        </w:rPr>
      </w:pPr>
    </w:p>
    <w:sectPr w:rsidR="00A95668" w:rsidRPr="00A95668" w:rsidSect="0046310B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DB" w:rsidRDefault="00E36DDB" w:rsidP="001D3E45">
      <w:pPr>
        <w:spacing w:after="0" w:line="240" w:lineRule="auto"/>
      </w:pPr>
      <w:r>
        <w:separator/>
      </w:r>
    </w:p>
  </w:endnote>
  <w:endnote w:type="continuationSeparator" w:id="0">
    <w:p w:rsidR="00E36DDB" w:rsidRDefault="00E36DDB" w:rsidP="001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646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78BD" w:rsidRDefault="001A78BD" w:rsidP="00F1645C">
            <w:pPr>
              <w:rPr>
                <w:b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7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7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</w:rPr>
              <w:t>Team-Based FBA-BIP: Roles and Responsibilities</w:t>
            </w:r>
          </w:p>
          <w:p w:rsidR="001A78BD" w:rsidRDefault="00A71752" w:rsidP="00F1645C">
            <w:pPr>
              <w:pStyle w:val="Footer"/>
            </w:pPr>
          </w:p>
        </w:sdtContent>
      </w:sdt>
    </w:sdtContent>
  </w:sdt>
  <w:p w:rsidR="001A78BD" w:rsidRDefault="001A7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DB" w:rsidRDefault="00E36DDB" w:rsidP="001D3E45">
      <w:pPr>
        <w:spacing w:after="0" w:line="240" w:lineRule="auto"/>
      </w:pPr>
      <w:r>
        <w:separator/>
      </w:r>
    </w:p>
  </w:footnote>
  <w:footnote w:type="continuationSeparator" w:id="0">
    <w:p w:rsidR="00E36DDB" w:rsidRDefault="00E36DDB" w:rsidP="001D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040F"/>
    <w:multiLevelType w:val="hybridMultilevel"/>
    <w:tmpl w:val="303CB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89A"/>
    <w:multiLevelType w:val="hybridMultilevel"/>
    <w:tmpl w:val="FC9482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454FA"/>
    <w:multiLevelType w:val="hybridMultilevel"/>
    <w:tmpl w:val="27E6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44"/>
    <w:rsid w:val="000451B8"/>
    <w:rsid w:val="00053535"/>
    <w:rsid w:val="00070179"/>
    <w:rsid w:val="0007676D"/>
    <w:rsid w:val="000B00E5"/>
    <w:rsid w:val="000D03E1"/>
    <w:rsid w:val="000D1BFC"/>
    <w:rsid w:val="000E2DF3"/>
    <w:rsid w:val="000F21BE"/>
    <w:rsid w:val="0012215E"/>
    <w:rsid w:val="001761B1"/>
    <w:rsid w:val="001862DA"/>
    <w:rsid w:val="00190C95"/>
    <w:rsid w:val="001A0082"/>
    <w:rsid w:val="001A2E5C"/>
    <w:rsid w:val="001A76FB"/>
    <w:rsid w:val="001A78BD"/>
    <w:rsid w:val="001B3123"/>
    <w:rsid w:val="001D3E45"/>
    <w:rsid w:val="001E6959"/>
    <w:rsid w:val="00204CF5"/>
    <w:rsid w:val="0022301B"/>
    <w:rsid w:val="00234D84"/>
    <w:rsid w:val="00261409"/>
    <w:rsid w:val="00267318"/>
    <w:rsid w:val="002908B0"/>
    <w:rsid w:val="002C0DAF"/>
    <w:rsid w:val="002D4ED2"/>
    <w:rsid w:val="002F3D06"/>
    <w:rsid w:val="00321740"/>
    <w:rsid w:val="00340F6F"/>
    <w:rsid w:val="00350411"/>
    <w:rsid w:val="003672F2"/>
    <w:rsid w:val="003804AD"/>
    <w:rsid w:val="003B1FFB"/>
    <w:rsid w:val="0046310B"/>
    <w:rsid w:val="004A2007"/>
    <w:rsid w:val="004A3C78"/>
    <w:rsid w:val="004D7617"/>
    <w:rsid w:val="00520401"/>
    <w:rsid w:val="0052358A"/>
    <w:rsid w:val="005437D6"/>
    <w:rsid w:val="005668AD"/>
    <w:rsid w:val="00566D23"/>
    <w:rsid w:val="00575021"/>
    <w:rsid w:val="0058425B"/>
    <w:rsid w:val="005852C4"/>
    <w:rsid w:val="0062060A"/>
    <w:rsid w:val="00667551"/>
    <w:rsid w:val="00693E44"/>
    <w:rsid w:val="006A39C8"/>
    <w:rsid w:val="006D39E7"/>
    <w:rsid w:val="006F16B8"/>
    <w:rsid w:val="006F2679"/>
    <w:rsid w:val="00705954"/>
    <w:rsid w:val="00724307"/>
    <w:rsid w:val="00744D4C"/>
    <w:rsid w:val="00745DF6"/>
    <w:rsid w:val="00764D2D"/>
    <w:rsid w:val="00776D9B"/>
    <w:rsid w:val="00786A28"/>
    <w:rsid w:val="00795F18"/>
    <w:rsid w:val="007E4B9D"/>
    <w:rsid w:val="008072C5"/>
    <w:rsid w:val="00816943"/>
    <w:rsid w:val="00842107"/>
    <w:rsid w:val="00864A25"/>
    <w:rsid w:val="00880F52"/>
    <w:rsid w:val="0088165C"/>
    <w:rsid w:val="00891F1F"/>
    <w:rsid w:val="00897091"/>
    <w:rsid w:val="008D21C1"/>
    <w:rsid w:val="008E626D"/>
    <w:rsid w:val="00913569"/>
    <w:rsid w:val="00934671"/>
    <w:rsid w:val="009417B8"/>
    <w:rsid w:val="00961507"/>
    <w:rsid w:val="00961FAC"/>
    <w:rsid w:val="00987E02"/>
    <w:rsid w:val="00990752"/>
    <w:rsid w:val="00A00A99"/>
    <w:rsid w:val="00A24841"/>
    <w:rsid w:val="00A3047B"/>
    <w:rsid w:val="00A71752"/>
    <w:rsid w:val="00A82B2A"/>
    <w:rsid w:val="00A84FA1"/>
    <w:rsid w:val="00A95668"/>
    <w:rsid w:val="00AB2BE3"/>
    <w:rsid w:val="00AC6E75"/>
    <w:rsid w:val="00AD0B15"/>
    <w:rsid w:val="00AE06C1"/>
    <w:rsid w:val="00AE0A25"/>
    <w:rsid w:val="00B00D6F"/>
    <w:rsid w:val="00B06BE5"/>
    <w:rsid w:val="00B40407"/>
    <w:rsid w:val="00B452DF"/>
    <w:rsid w:val="00B67A07"/>
    <w:rsid w:val="00BB16A9"/>
    <w:rsid w:val="00BF303B"/>
    <w:rsid w:val="00C22B97"/>
    <w:rsid w:val="00C265C7"/>
    <w:rsid w:val="00C703FF"/>
    <w:rsid w:val="00C802E7"/>
    <w:rsid w:val="00C97A66"/>
    <w:rsid w:val="00CB16B6"/>
    <w:rsid w:val="00CC04AF"/>
    <w:rsid w:val="00CC6AED"/>
    <w:rsid w:val="00CE6771"/>
    <w:rsid w:val="00D0386E"/>
    <w:rsid w:val="00D04803"/>
    <w:rsid w:val="00D06585"/>
    <w:rsid w:val="00D1053E"/>
    <w:rsid w:val="00D3625A"/>
    <w:rsid w:val="00D51F12"/>
    <w:rsid w:val="00D733B5"/>
    <w:rsid w:val="00DE3006"/>
    <w:rsid w:val="00E10AD4"/>
    <w:rsid w:val="00E36DDB"/>
    <w:rsid w:val="00E56E93"/>
    <w:rsid w:val="00E91C84"/>
    <w:rsid w:val="00EA40A6"/>
    <w:rsid w:val="00EB45D8"/>
    <w:rsid w:val="00EB4A89"/>
    <w:rsid w:val="00EC04BA"/>
    <w:rsid w:val="00EC25F9"/>
    <w:rsid w:val="00ED5031"/>
    <w:rsid w:val="00EE51F8"/>
    <w:rsid w:val="00EF5876"/>
    <w:rsid w:val="00F039F9"/>
    <w:rsid w:val="00F042EC"/>
    <w:rsid w:val="00F12735"/>
    <w:rsid w:val="00F15F96"/>
    <w:rsid w:val="00F1645C"/>
    <w:rsid w:val="00F33001"/>
    <w:rsid w:val="00F44AF1"/>
    <w:rsid w:val="00FA38B4"/>
    <w:rsid w:val="00FB10C8"/>
    <w:rsid w:val="00FB5D4B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81623-77B9-44E7-A33D-8955F752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44"/>
    <w:pPr>
      <w:ind w:left="720"/>
      <w:contextualSpacing/>
    </w:pPr>
  </w:style>
  <w:style w:type="table" w:styleId="TableGrid">
    <w:name w:val="Table Grid"/>
    <w:basedOn w:val="TableNormal"/>
    <w:uiPriority w:val="39"/>
    <w:rsid w:val="0069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45"/>
  </w:style>
  <w:style w:type="paragraph" w:styleId="Footer">
    <w:name w:val="footer"/>
    <w:basedOn w:val="Normal"/>
    <w:link w:val="FooterChar"/>
    <w:uiPriority w:val="99"/>
    <w:unhideWhenUsed/>
    <w:rsid w:val="001D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45"/>
  </w:style>
  <w:style w:type="paragraph" w:styleId="BalloonText">
    <w:name w:val="Balloon Text"/>
    <w:basedOn w:val="Normal"/>
    <w:link w:val="BalloonTextChar"/>
    <w:uiPriority w:val="99"/>
    <w:semiHidden/>
    <w:unhideWhenUsed/>
    <w:rsid w:val="0032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8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BA_BIP%20&amp;%20MDR%20Manual/Classroom%20tier%201%20with%20checklist.docx" TargetMode="External"/><Relationship Id="rId13" Type="http://schemas.openxmlformats.org/officeDocument/2006/relationships/hyperlink" Target="FBA_BIP%20&amp;%20MDR%20Manual/Forced%20Choice%20Menu.doc" TargetMode="External"/><Relationship Id="rId18" Type="http://schemas.openxmlformats.org/officeDocument/2006/relationships/hyperlink" Target="FBA_BIP%20&amp;%20MDR%20Manual/Baseline%20Data%20Summary%20Graph.docx" TargetMode="External"/><Relationship Id="rId26" Type="http://schemas.openxmlformats.org/officeDocument/2006/relationships/hyperlink" Target="FBA_BIP%20&amp;%20MDR%20Manual/Graph%20Paper.pdf" TargetMode="External"/><Relationship Id="rId3" Type="http://schemas.openxmlformats.org/officeDocument/2006/relationships/styles" Target="styles.xml"/><Relationship Id="rId21" Type="http://schemas.openxmlformats.org/officeDocument/2006/relationships/hyperlink" Target="FBA_BIP%20&amp;%20MDR%20Manual/BIP%20Implementation%20self-assessment.doc" TargetMode="External"/><Relationship Id="rId7" Type="http://schemas.openxmlformats.org/officeDocument/2006/relationships/endnotes" Target="endnotes.xml"/><Relationship Id="rId12" Type="http://schemas.openxmlformats.org/officeDocument/2006/relationships/hyperlink" Target="FBA_BIP%20&amp;%20MDR%20Manual/FBA%20staff%20teacher%20questionaire.docx" TargetMode="External"/><Relationship Id="rId17" Type="http://schemas.openxmlformats.org/officeDocument/2006/relationships/hyperlink" Target="FBA_BIP%20&amp;%20MDR%20Manual/Baseline%20Data%20Summary%20Blank.docx" TargetMode="External"/><Relationship Id="rId25" Type="http://schemas.openxmlformats.org/officeDocument/2006/relationships/hyperlink" Target="FBA_BIP%20&amp;%20MDR%20Manual/Blank%20Latency%20Data%20Sheet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BA_BIP%20&amp;%20MDR%20Manual/Blank%20Latency%20Data%20Sheet.doc" TargetMode="External"/><Relationship Id="rId20" Type="http://schemas.openxmlformats.org/officeDocument/2006/relationships/hyperlink" Target="https://drive.google.com/open?id=1EtPrf3OsRn-hjrpEvRgEEND7QSzKbMQ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BA_BIP%20&amp;%20MDR%20Manual/Student%20Interview%20Form.docx" TargetMode="External"/><Relationship Id="rId24" Type="http://schemas.openxmlformats.org/officeDocument/2006/relationships/hyperlink" Target="FBA_BIP%20&amp;%20MDR%20Manual/Blank%20Duration%20Data%20Shee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BA_BIP%20&amp;%20MDR%20Manual/Blank%20Duration%20Data%20Sheet.doc" TargetMode="External"/><Relationship Id="rId23" Type="http://schemas.openxmlformats.org/officeDocument/2006/relationships/hyperlink" Target="FBA_BIP%20&amp;%20MDR%20Manual/Blank%20Frequency%20Data%20Sheet.doc" TargetMode="External"/><Relationship Id="rId28" Type="http://schemas.openxmlformats.org/officeDocument/2006/relationships/footer" Target="footer1.xml"/><Relationship Id="rId10" Type="http://schemas.openxmlformats.org/officeDocument/2006/relationships/hyperlink" Target="FBA_BIP%20&amp;%20MDR%20Manual/FBA%20Parent%20Information%20Form-%20Blank.docx" TargetMode="External"/><Relationship Id="rId19" Type="http://schemas.openxmlformats.org/officeDocument/2006/relationships/hyperlink" Target="FBA%20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FBA_BIP%20&amp;%20MDR%20Manual/Defining%20and%20Prioritizing%20Target%20Behavior.doc" TargetMode="External"/><Relationship Id="rId14" Type="http://schemas.openxmlformats.org/officeDocument/2006/relationships/hyperlink" Target="FBA_BIP%20&amp;%20MDR%20Manual/Blank%20Frequency%20Data%20Sheet.doc" TargetMode="External"/><Relationship Id="rId22" Type="http://schemas.openxmlformats.org/officeDocument/2006/relationships/hyperlink" Target="FBA_BIP%20&amp;%20MDR%20Manual/BIP%20-%20Intervention%20Integrity%20Checklist.pdf" TargetMode="External"/><Relationship Id="rId27" Type="http://schemas.openxmlformats.org/officeDocument/2006/relationships/hyperlink" Target="FBA_BIP%20&amp;%20MDR%20Manual/Progress%20Monitoring%20Summary%20of%20Frequency,%20Intensity,%20Duration%20or%20Latency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B6A2-4BBA-49A3-BA28-F89A845F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Charlotte Mennona</cp:lastModifiedBy>
  <cp:revision>7</cp:revision>
  <cp:lastPrinted>2017-10-31T17:06:00Z</cp:lastPrinted>
  <dcterms:created xsi:type="dcterms:W3CDTF">2020-02-03T18:15:00Z</dcterms:created>
  <dcterms:modified xsi:type="dcterms:W3CDTF">2020-02-04T18:43:00Z</dcterms:modified>
</cp:coreProperties>
</file>